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FD5" w:rsidRPr="00DB3EE7" w:rsidRDefault="00D36DF5" w:rsidP="00DB3EE7">
      <w:pPr>
        <w:pStyle w:val="a4"/>
        <w:tabs>
          <w:tab w:val="left" w:pos="708"/>
        </w:tabs>
        <w:jc w:val="left"/>
        <w:rPr>
          <w:szCs w:val="28"/>
        </w:rPr>
      </w:pPr>
      <w:r w:rsidRPr="00DB3EE7">
        <w:rPr>
          <w:szCs w:val="28"/>
        </w:rPr>
        <w:t xml:space="preserve">УДК </w:t>
      </w:r>
      <w:r w:rsidR="00C123A9" w:rsidRPr="00DB3EE7">
        <w:rPr>
          <w:szCs w:val="28"/>
        </w:rPr>
        <w:t>621.452.225</w:t>
      </w:r>
    </w:p>
    <w:p w:rsidR="00A17FD5" w:rsidRDefault="00DB3EE7" w:rsidP="00DB3EE7">
      <w:pPr>
        <w:spacing w:after="0" w:line="360" w:lineRule="auto"/>
        <w:rPr>
          <w:rFonts w:ascii="Times New Roman" w:hAnsi="Times New Roman" w:cs="Times New Roman"/>
          <w:b/>
          <w:sz w:val="28"/>
          <w:szCs w:val="28"/>
        </w:rPr>
      </w:pPr>
      <w:r w:rsidRPr="00DB3EE7">
        <w:rPr>
          <w:rFonts w:ascii="Times New Roman" w:hAnsi="Times New Roman" w:cs="Times New Roman"/>
          <w:b/>
          <w:sz w:val="28"/>
          <w:szCs w:val="28"/>
        </w:rPr>
        <w:t xml:space="preserve">Методы </w:t>
      </w:r>
      <w:r>
        <w:rPr>
          <w:rFonts w:ascii="Times New Roman" w:hAnsi="Times New Roman" w:cs="Times New Roman"/>
          <w:b/>
          <w:sz w:val="28"/>
          <w:szCs w:val="28"/>
        </w:rPr>
        <w:t xml:space="preserve"> </w:t>
      </w:r>
      <w:proofErr w:type="gramStart"/>
      <w:r w:rsidRPr="00DB3EE7">
        <w:rPr>
          <w:rFonts w:ascii="Times New Roman" w:hAnsi="Times New Roman" w:cs="Times New Roman"/>
          <w:b/>
          <w:sz w:val="28"/>
          <w:szCs w:val="28"/>
        </w:rPr>
        <w:t xml:space="preserve">проведения </w:t>
      </w:r>
      <w:r>
        <w:rPr>
          <w:rFonts w:ascii="Times New Roman" w:hAnsi="Times New Roman" w:cs="Times New Roman"/>
          <w:b/>
          <w:sz w:val="28"/>
          <w:szCs w:val="28"/>
        </w:rPr>
        <w:t xml:space="preserve"> </w:t>
      </w:r>
      <w:r w:rsidRPr="00DB3EE7">
        <w:rPr>
          <w:rFonts w:ascii="Times New Roman" w:hAnsi="Times New Roman" w:cs="Times New Roman"/>
          <w:b/>
          <w:sz w:val="28"/>
          <w:szCs w:val="28"/>
        </w:rPr>
        <w:t xml:space="preserve">экспериментальных </w:t>
      </w:r>
      <w:r>
        <w:rPr>
          <w:rFonts w:ascii="Times New Roman" w:hAnsi="Times New Roman" w:cs="Times New Roman"/>
          <w:b/>
          <w:sz w:val="28"/>
          <w:szCs w:val="28"/>
        </w:rPr>
        <w:t xml:space="preserve"> </w:t>
      </w:r>
      <w:r w:rsidRPr="00DB3EE7">
        <w:rPr>
          <w:rFonts w:ascii="Times New Roman" w:hAnsi="Times New Roman" w:cs="Times New Roman"/>
          <w:b/>
          <w:sz w:val="28"/>
          <w:szCs w:val="28"/>
        </w:rPr>
        <w:t xml:space="preserve">исследований работоспособности </w:t>
      </w:r>
      <w:r>
        <w:rPr>
          <w:rFonts w:ascii="Times New Roman" w:hAnsi="Times New Roman" w:cs="Times New Roman"/>
          <w:b/>
          <w:sz w:val="28"/>
          <w:szCs w:val="28"/>
        </w:rPr>
        <w:t xml:space="preserve"> </w:t>
      </w:r>
      <w:r w:rsidRPr="00DB3EE7">
        <w:rPr>
          <w:rFonts w:ascii="Times New Roman" w:hAnsi="Times New Roman" w:cs="Times New Roman"/>
          <w:b/>
          <w:sz w:val="28"/>
          <w:szCs w:val="28"/>
        </w:rPr>
        <w:t xml:space="preserve">элементов </w:t>
      </w:r>
      <w:r>
        <w:rPr>
          <w:rFonts w:ascii="Times New Roman" w:hAnsi="Times New Roman" w:cs="Times New Roman"/>
          <w:b/>
          <w:sz w:val="28"/>
          <w:szCs w:val="28"/>
        </w:rPr>
        <w:t xml:space="preserve"> </w:t>
      </w:r>
      <w:r w:rsidRPr="00DB3EE7">
        <w:rPr>
          <w:rFonts w:ascii="Times New Roman" w:hAnsi="Times New Roman" w:cs="Times New Roman"/>
          <w:b/>
          <w:sz w:val="28"/>
          <w:szCs w:val="28"/>
        </w:rPr>
        <w:t>конструкций</w:t>
      </w:r>
      <w:proofErr w:type="gramEnd"/>
      <w:r w:rsidRPr="00DB3EE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DB3EE7">
        <w:rPr>
          <w:rFonts w:ascii="Times New Roman" w:hAnsi="Times New Roman" w:cs="Times New Roman"/>
          <w:b/>
          <w:sz w:val="28"/>
          <w:szCs w:val="28"/>
        </w:rPr>
        <w:t xml:space="preserve">из </w:t>
      </w:r>
      <w:r>
        <w:rPr>
          <w:rFonts w:ascii="Times New Roman" w:hAnsi="Times New Roman" w:cs="Times New Roman"/>
          <w:b/>
          <w:sz w:val="28"/>
          <w:szCs w:val="28"/>
        </w:rPr>
        <w:t xml:space="preserve"> </w:t>
      </w:r>
      <w:r w:rsidRPr="00DB3EE7">
        <w:rPr>
          <w:rFonts w:ascii="Times New Roman" w:hAnsi="Times New Roman" w:cs="Times New Roman"/>
          <w:b/>
          <w:sz w:val="28"/>
          <w:szCs w:val="28"/>
        </w:rPr>
        <w:t xml:space="preserve">композиционных </w:t>
      </w:r>
      <w:r>
        <w:rPr>
          <w:rFonts w:ascii="Times New Roman" w:hAnsi="Times New Roman" w:cs="Times New Roman"/>
          <w:b/>
          <w:sz w:val="28"/>
          <w:szCs w:val="28"/>
        </w:rPr>
        <w:br/>
      </w:r>
      <w:r w:rsidRPr="00DB3EE7">
        <w:rPr>
          <w:rFonts w:ascii="Times New Roman" w:hAnsi="Times New Roman" w:cs="Times New Roman"/>
          <w:b/>
          <w:sz w:val="28"/>
          <w:szCs w:val="28"/>
        </w:rPr>
        <w:t>и</w:t>
      </w:r>
      <w:r>
        <w:rPr>
          <w:rFonts w:ascii="Times New Roman" w:hAnsi="Times New Roman" w:cs="Times New Roman"/>
          <w:b/>
          <w:sz w:val="28"/>
          <w:szCs w:val="28"/>
        </w:rPr>
        <w:t xml:space="preserve"> </w:t>
      </w:r>
      <w:r w:rsidRPr="00DB3EE7">
        <w:rPr>
          <w:rFonts w:ascii="Times New Roman" w:hAnsi="Times New Roman" w:cs="Times New Roman"/>
          <w:b/>
          <w:sz w:val="28"/>
          <w:szCs w:val="28"/>
        </w:rPr>
        <w:t xml:space="preserve"> керамических </w:t>
      </w:r>
      <w:r>
        <w:rPr>
          <w:rFonts w:ascii="Times New Roman" w:hAnsi="Times New Roman" w:cs="Times New Roman"/>
          <w:b/>
          <w:sz w:val="28"/>
          <w:szCs w:val="28"/>
        </w:rPr>
        <w:t xml:space="preserve"> </w:t>
      </w:r>
      <w:r w:rsidRPr="00DB3EE7">
        <w:rPr>
          <w:rFonts w:ascii="Times New Roman" w:hAnsi="Times New Roman" w:cs="Times New Roman"/>
          <w:b/>
          <w:sz w:val="28"/>
          <w:szCs w:val="28"/>
        </w:rPr>
        <w:t xml:space="preserve">материалов </w:t>
      </w:r>
      <w:r>
        <w:rPr>
          <w:rFonts w:ascii="Times New Roman" w:hAnsi="Times New Roman" w:cs="Times New Roman"/>
          <w:b/>
          <w:sz w:val="28"/>
          <w:szCs w:val="28"/>
        </w:rPr>
        <w:t xml:space="preserve"> </w:t>
      </w:r>
      <w:r w:rsidRPr="00DB3EE7">
        <w:rPr>
          <w:rFonts w:ascii="Times New Roman" w:hAnsi="Times New Roman" w:cs="Times New Roman"/>
          <w:b/>
          <w:sz w:val="28"/>
          <w:szCs w:val="28"/>
        </w:rPr>
        <w:t>в</w:t>
      </w:r>
      <w:r>
        <w:rPr>
          <w:rFonts w:ascii="Times New Roman" w:hAnsi="Times New Roman" w:cs="Times New Roman"/>
          <w:b/>
          <w:sz w:val="28"/>
          <w:szCs w:val="28"/>
        </w:rPr>
        <w:t xml:space="preserve"> </w:t>
      </w:r>
      <w:r w:rsidRPr="00DB3EE7">
        <w:rPr>
          <w:rFonts w:ascii="Times New Roman" w:hAnsi="Times New Roman" w:cs="Times New Roman"/>
          <w:b/>
          <w:sz w:val="28"/>
          <w:szCs w:val="28"/>
        </w:rPr>
        <w:t xml:space="preserve"> </w:t>
      </w:r>
      <w:proofErr w:type="spellStart"/>
      <w:r w:rsidRPr="00DB3EE7">
        <w:rPr>
          <w:rFonts w:ascii="Times New Roman" w:hAnsi="Times New Roman" w:cs="Times New Roman"/>
          <w:b/>
          <w:sz w:val="28"/>
          <w:szCs w:val="28"/>
        </w:rPr>
        <w:t>высокоэнтальпийном</w:t>
      </w:r>
      <w:proofErr w:type="spellEnd"/>
      <w:r>
        <w:rPr>
          <w:rFonts w:ascii="Times New Roman" w:hAnsi="Times New Roman" w:cs="Times New Roman"/>
          <w:b/>
          <w:sz w:val="28"/>
          <w:szCs w:val="28"/>
        </w:rPr>
        <w:t xml:space="preserve"> </w:t>
      </w:r>
      <w:r w:rsidRPr="00DB3EE7">
        <w:rPr>
          <w:rFonts w:ascii="Times New Roman" w:hAnsi="Times New Roman" w:cs="Times New Roman"/>
          <w:b/>
          <w:sz w:val="28"/>
          <w:szCs w:val="28"/>
        </w:rPr>
        <w:t xml:space="preserve"> потоке</w:t>
      </w:r>
    </w:p>
    <w:p w:rsidR="007B13FD" w:rsidRPr="00DB3EE7" w:rsidRDefault="007B13FD" w:rsidP="00DB3EE7">
      <w:pPr>
        <w:spacing w:after="0" w:line="360" w:lineRule="auto"/>
        <w:rPr>
          <w:rFonts w:ascii="Times New Roman" w:hAnsi="Times New Roman" w:cs="Times New Roman"/>
          <w:b/>
          <w:sz w:val="28"/>
          <w:szCs w:val="28"/>
        </w:rPr>
      </w:pPr>
    </w:p>
    <w:p w:rsidR="00DB3EE7" w:rsidRDefault="00A17FD5" w:rsidP="00DB3EE7">
      <w:pPr>
        <w:spacing w:after="0" w:line="360" w:lineRule="auto"/>
        <w:rPr>
          <w:rFonts w:ascii="Times New Roman" w:hAnsi="Times New Roman" w:cs="Times New Roman"/>
          <w:sz w:val="28"/>
          <w:szCs w:val="28"/>
        </w:rPr>
      </w:pPr>
      <w:r w:rsidRPr="00DB3EE7">
        <w:rPr>
          <w:rFonts w:ascii="Times New Roman" w:hAnsi="Times New Roman" w:cs="Times New Roman"/>
          <w:sz w:val="28"/>
          <w:szCs w:val="28"/>
        </w:rPr>
        <w:t xml:space="preserve">Прохоров </w:t>
      </w:r>
      <w:r w:rsidR="00DB3EE7">
        <w:rPr>
          <w:rFonts w:ascii="Times New Roman" w:hAnsi="Times New Roman" w:cs="Times New Roman"/>
          <w:sz w:val="28"/>
          <w:szCs w:val="28"/>
        </w:rPr>
        <w:t>А.Н.</w:t>
      </w:r>
      <w:r w:rsidRPr="00DB3EE7">
        <w:rPr>
          <w:rFonts w:ascii="Times New Roman" w:hAnsi="Times New Roman" w:cs="Times New Roman"/>
          <w:sz w:val="28"/>
          <w:szCs w:val="28"/>
          <w:vertAlign w:val="superscript"/>
        </w:rPr>
        <w:t>1</w:t>
      </w:r>
      <w:r w:rsidRPr="00DB3EE7">
        <w:rPr>
          <w:rFonts w:ascii="Times New Roman" w:hAnsi="Times New Roman" w:cs="Times New Roman"/>
          <w:sz w:val="28"/>
          <w:szCs w:val="28"/>
        </w:rPr>
        <w:t xml:space="preserve">, </w:t>
      </w:r>
      <w:r w:rsidR="00DB3EE7" w:rsidRPr="00DB3EE7">
        <w:rPr>
          <w:rFonts w:ascii="Times New Roman" w:hAnsi="Times New Roman" w:cs="Times New Roman"/>
          <w:sz w:val="28"/>
          <w:szCs w:val="28"/>
        </w:rPr>
        <w:t>к.т.н.</w:t>
      </w:r>
      <w:r w:rsidR="00DB3EE7">
        <w:rPr>
          <w:rFonts w:ascii="Times New Roman" w:hAnsi="Times New Roman" w:cs="Times New Roman"/>
          <w:sz w:val="28"/>
          <w:szCs w:val="28"/>
        </w:rPr>
        <w:t>;</w:t>
      </w:r>
      <w:r w:rsidR="00DB3EE7" w:rsidRPr="00DB3EE7">
        <w:rPr>
          <w:rFonts w:ascii="Times New Roman" w:hAnsi="Times New Roman" w:cs="Times New Roman"/>
          <w:sz w:val="28"/>
          <w:szCs w:val="28"/>
        </w:rPr>
        <w:t xml:space="preserve"> Александров </w:t>
      </w:r>
      <w:r w:rsidR="00DB3EE7">
        <w:rPr>
          <w:rFonts w:ascii="Times New Roman" w:hAnsi="Times New Roman" w:cs="Times New Roman"/>
          <w:sz w:val="28"/>
          <w:szCs w:val="28"/>
        </w:rPr>
        <w:t>В.Ю.</w:t>
      </w:r>
      <w:r w:rsidR="00DB3EE7" w:rsidRPr="00DB3EE7">
        <w:rPr>
          <w:rFonts w:ascii="Times New Roman" w:hAnsi="Times New Roman" w:cs="Times New Roman"/>
          <w:sz w:val="28"/>
          <w:szCs w:val="28"/>
          <w:vertAlign w:val="superscript"/>
        </w:rPr>
        <w:t xml:space="preserve"> </w:t>
      </w:r>
      <w:r w:rsidR="00DB3EE7">
        <w:rPr>
          <w:rFonts w:ascii="Times New Roman" w:hAnsi="Times New Roman" w:cs="Times New Roman"/>
          <w:sz w:val="28"/>
          <w:szCs w:val="28"/>
          <w:vertAlign w:val="superscript"/>
        </w:rPr>
        <w:t>1</w:t>
      </w:r>
      <w:r w:rsidR="00DB3EE7">
        <w:rPr>
          <w:rFonts w:ascii="Times New Roman" w:hAnsi="Times New Roman" w:cs="Times New Roman"/>
          <w:sz w:val="28"/>
          <w:szCs w:val="28"/>
        </w:rPr>
        <w:t>, к.т.н.;</w:t>
      </w:r>
    </w:p>
    <w:p w:rsidR="00DB3EE7" w:rsidRDefault="00DB3EE7" w:rsidP="00DB3EE7">
      <w:pPr>
        <w:spacing w:after="0" w:line="360" w:lineRule="auto"/>
        <w:rPr>
          <w:rFonts w:ascii="Times New Roman" w:hAnsi="Times New Roman" w:cs="Times New Roman"/>
          <w:sz w:val="28"/>
          <w:szCs w:val="28"/>
        </w:rPr>
      </w:pPr>
      <w:proofErr w:type="spellStart"/>
      <w:r w:rsidRPr="00DB3EE7">
        <w:rPr>
          <w:rFonts w:ascii="Times New Roman" w:hAnsi="Times New Roman" w:cs="Times New Roman"/>
          <w:sz w:val="28"/>
          <w:szCs w:val="28"/>
        </w:rPr>
        <w:t>Рудинский</w:t>
      </w:r>
      <w:proofErr w:type="spellEnd"/>
      <w:r>
        <w:rPr>
          <w:rFonts w:ascii="Times New Roman" w:hAnsi="Times New Roman" w:cs="Times New Roman"/>
          <w:sz w:val="28"/>
          <w:szCs w:val="28"/>
        </w:rPr>
        <w:t xml:space="preserve"> А.В.</w:t>
      </w:r>
      <w:r w:rsidRPr="00DB3EE7">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1</w:t>
      </w:r>
      <w:r>
        <w:rPr>
          <w:rFonts w:ascii="Times New Roman" w:hAnsi="Times New Roman" w:cs="Times New Roman"/>
          <w:sz w:val="28"/>
          <w:szCs w:val="28"/>
        </w:rPr>
        <w:t>, к.т.н.</w:t>
      </w:r>
    </w:p>
    <w:p w:rsidR="00DB3EE7" w:rsidRPr="00DB3EE7" w:rsidRDefault="00DB3EE7" w:rsidP="00DB3EE7">
      <w:pPr>
        <w:spacing w:after="0" w:line="360" w:lineRule="auto"/>
        <w:rPr>
          <w:rFonts w:ascii="Times New Roman" w:hAnsi="Times New Roman" w:cs="Times New Roman"/>
          <w:sz w:val="28"/>
          <w:szCs w:val="28"/>
          <w:lang w:val="en-US"/>
        </w:rPr>
      </w:pPr>
      <w:r w:rsidRPr="00DB3EE7">
        <w:rPr>
          <w:rFonts w:ascii="Times New Roman" w:hAnsi="Times New Roman" w:cs="Times New Roman"/>
          <w:sz w:val="28"/>
          <w:szCs w:val="28"/>
          <w:lang w:val="en-US"/>
        </w:rPr>
        <w:t>Prokhorov Alexander;</w:t>
      </w:r>
      <w:r w:rsidRPr="00DB3EE7">
        <w:rPr>
          <w:rFonts w:ascii="inherit" w:hAnsi="inherit"/>
          <w:sz w:val="28"/>
          <w:szCs w:val="28"/>
          <w:lang w:val="en"/>
        </w:rPr>
        <w:t xml:space="preserve"> </w:t>
      </w:r>
      <w:proofErr w:type="spellStart"/>
      <w:r w:rsidRPr="00DB3EE7">
        <w:rPr>
          <w:rFonts w:ascii="inherit" w:hAnsi="inherit"/>
          <w:sz w:val="28"/>
          <w:szCs w:val="28"/>
          <w:lang w:val="en"/>
        </w:rPr>
        <w:t>Alexandrov</w:t>
      </w:r>
      <w:proofErr w:type="spellEnd"/>
      <w:r w:rsidRPr="00DB3EE7">
        <w:rPr>
          <w:rFonts w:ascii="inherit" w:hAnsi="inherit"/>
          <w:sz w:val="28"/>
          <w:szCs w:val="28"/>
          <w:lang w:val="en-US"/>
        </w:rPr>
        <w:t xml:space="preserve"> </w:t>
      </w:r>
      <w:proofErr w:type="spellStart"/>
      <w:r w:rsidRPr="00DB3EE7">
        <w:rPr>
          <w:rFonts w:ascii="inherit" w:hAnsi="inherit"/>
          <w:sz w:val="28"/>
          <w:szCs w:val="28"/>
          <w:lang w:val="en"/>
        </w:rPr>
        <w:t>Vadim</w:t>
      </w:r>
      <w:proofErr w:type="spellEnd"/>
      <w:r w:rsidRPr="00DB3EE7">
        <w:rPr>
          <w:rFonts w:ascii="inherit" w:hAnsi="inherit"/>
          <w:sz w:val="28"/>
          <w:szCs w:val="28"/>
          <w:lang w:val="en-US"/>
        </w:rPr>
        <w:t>;</w:t>
      </w:r>
      <w:r w:rsidRPr="00DB3EE7">
        <w:rPr>
          <w:rFonts w:ascii="Times New Roman" w:hAnsi="Times New Roman" w:cs="Times New Roman"/>
          <w:sz w:val="28"/>
          <w:szCs w:val="28"/>
          <w:lang w:val="en-US"/>
        </w:rPr>
        <w:t xml:space="preserve"> </w:t>
      </w:r>
      <w:proofErr w:type="spellStart"/>
      <w:r w:rsidRPr="00DB3EE7">
        <w:rPr>
          <w:rFonts w:ascii="Times New Roman" w:hAnsi="Times New Roman" w:cs="Times New Roman"/>
          <w:sz w:val="28"/>
          <w:szCs w:val="28"/>
          <w:lang w:val="en-US"/>
        </w:rPr>
        <w:t>Rudinskii</w:t>
      </w:r>
      <w:proofErr w:type="spellEnd"/>
      <w:r w:rsidRPr="00DB3EE7">
        <w:rPr>
          <w:rFonts w:ascii="Times New Roman" w:hAnsi="Times New Roman" w:cs="Times New Roman"/>
          <w:sz w:val="28"/>
          <w:szCs w:val="28"/>
          <w:lang w:val="en-US"/>
        </w:rPr>
        <w:t xml:space="preserve"> Alexander</w:t>
      </w:r>
    </w:p>
    <w:p w:rsidR="00DB3EE7" w:rsidRPr="00DB3EE7" w:rsidRDefault="00DB3EE7" w:rsidP="00DB3EE7">
      <w:pPr>
        <w:spacing w:after="0" w:line="360" w:lineRule="auto"/>
        <w:rPr>
          <w:rFonts w:ascii="Times New Roman" w:hAnsi="Times New Roman" w:cs="Times New Roman"/>
          <w:sz w:val="28"/>
          <w:szCs w:val="28"/>
          <w:lang w:val="en-US"/>
        </w:rPr>
      </w:pPr>
    </w:p>
    <w:p w:rsidR="00A17FD5" w:rsidRPr="00DB3EE7" w:rsidRDefault="00C01877" w:rsidP="00DB3EE7">
      <w:pPr>
        <w:spacing w:after="0" w:line="360" w:lineRule="auto"/>
        <w:rPr>
          <w:rFonts w:ascii="Times New Roman" w:hAnsi="Times New Roman" w:cs="Times New Roman"/>
          <w:sz w:val="24"/>
          <w:szCs w:val="28"/>
          <w:lang w:val="en-US"/>
        </w:rPr>
      </w:pPr>
      <w:r w:rsidRPr="00DB3EE7">
        <w:rPr>
          <w:rStyle w:val="a8"/>
          <w:rFonts w:ascii="Times New Roman" w:eastAsia="Times New Roman" w:hAnsi="Times New Roman" w:cs="Times New Roman"/>
          <w:color w:val="auto"/>
          <w:sz w:val="24"/>
          <w:szCs w:val="28"/>
          <w:u w:val="none"/>
          <w:lang w:val="en-US" w:eastAsia="ru-RU"/>
        </w:rPr>
        <w:t>prokhorov@ciam.ru</w:t>
      </w:r>
      <w:r w:rsidRPr="00DB3EE7">
        <w:rPr>
          <w:rFonts w:ascii="Times New Roman" w:hAnsi="Times New Roman" w:cs="Times New Roman"/>
          <w:sz w:val="24"/>
          <w:szCs w:val="28"/>
          <w:lang w:val="en-US"/>
        </w:rPr>
        <w:t xml:space="preserve">, </w:t>
      </w:r>
      <w:hyperlink r:id="rId8" w:history="1">
        <w:r w:rsidR="00DB3EE7" w:rsidRPr="00DB3EE7">
          <w:rPr>
            <w:rStyle w:val="a8"/>
            <w:rFonts w:ascii="Times New Roman" w:hAnsi="Times New Roman" w:cs="Times New Roman"/>
            <w:color w:val="auto"/>
            <w:sz w:val="24"/>
            <w:szCs w:val="28"/>
            <w:u w:val="none"/>
            <w:lang w:val="en-US"/>
          </w:rPr>
          <w:t>aleksandrov@rtc.ciam.ru</w:t>
        </w:r>
      </w:hyperlink>
      <w:r w:rsidR="00DB3EE7" w:rsidRPr="00DB3EE7">
        <w:rPr>
          <w:rFonts w:ascii="Times New Roman" w:hAnsi="Times New Roman" w:cs="Times New Roman"/>
          <w:sz w:val="24"/>
          <w:szCs w:val="28"/>
          <w:lang w:val="en-US"/>
        </w:rPr>
        <w:t>,</w:t>
      </w:r>
      <w:r w:rsidR="00DB3EE7" w:rsidRPr="00DB3EE7">
        <w:rPr>
          <w:sz w:val="24"/>
          <w:szCs w:val="28"/>
          <w:lang w:val="en-US"/>
        </w:rPr>
        <w:t xml:space="preserve"> </w:t>
      </w:r>
      <w:hyperlink r:id="rId9" w:history="1">
        <w:r w:rsidR="00DB3EE7" w:rsidRPr="00DB3EE7">
          <w:rPr>
            <w:rStyle w:val="a8"/>
            <w:rFonts w:ascii="Times New Roman" w:hAnsi="Times New Roman" w:cs="Times New Roman"/>
            <w:color w:val="auto"/>
            <w:sz w:val="24"/>
            <w:szCs w:val="28"/>
            <w:u w:val="none"/>
            <w:lang w:val="en-US"/>
          </w:rPr>
          <w:t>alex012@ciam.ru</w:t>
        </w:r>
      </w:hyperlink>
    </w:p>
    <w:p w:rsidR="00DB3EE7" w:rsidRPr="00DB3EE7" w:rsidRDefault="00DB3EE7" w:rsidP="00DB3EE7">
      <w:pPr>
        <w:pStyle w:val="HTML"/>
        <w:shd w:val="clear" w:color="auto" w:fill="FFFFFF"/>
        <w:spacing w:line="360" w:lineRule="auto"/>
        <w:rPr>
          <w:rFonts w:ascii="Times New Roman" w:hAnsi="Times New Roman" w:cs="Times New Roman"/>
          <w:sz w:val="28"/>
          <w:szCs w:val="28"/>
          <w:lang w:val="en-US"/>
        </w:rPr>
      </w:pPr>
    </w:p>
    <w:p w:rsidR="00A17FD5" w:rsidRDefault="00A17FD5" w:rsidP="00DB3EE7">
      <w:pPr>
        <w:spacing w:after="0" w:line="360" w:lineRule="auto"/>
        <w:rPr>
          <w:rFonts w:ascii="Times New Roman" w:hAnsi="Times New Roman" w:cs="Times New Roman"/>
          <w:i/>
          <w:sz w:val="28"/>
          <w:szCs w:val="28"/>
        </w:rPr>
      </w:pPr>
      <w:r w:rsidRPr="00DB3EE7">
        <w:rPr>
          <w:rFonts w:ascii="Times New Roman" w:hAnsi="Times New Roman" w:cs="Times New Roman"/>
          <w:sz w:val="28"/>
          <w:szCs w:val="28"/>
          <w:vertAlign w:val="superscript"/>
        </w:rPr>
        <w:t>1</w:t>
      </w:r>
      <w:r w:rsidRPr="00DB3EE7">
        <w:rPr>
          <w:rFonts w:ascii="Times New Roman" w:hAnsi="Times New Roman" w:cs="Times New Roman"/>
          <w:sz w:val="28"/>
          <w:szCs w:val="28"/>
        </w:rPr>
        <w:t xml:space="preserve"> </w:t>
      </w:r>
      <w:r w:rsidR="00C01877" w:rsidRPr="00DB3EE7">
        <w:rPr>
          <w:rFonts w:ascii="Times New Roman" w:hAnsi="Times New Roman" w:cs="Times New Roman"/>
          <w:i/>
          <w:sz w:val="28"/>
          <w:szCs w:val="28"/>
        </w:rPr>
        <w:t xml:space="preserve">ГНЦ </w:t>
      </w:r>
      <w:r w:rsidRPr="00DB3EE7">
        <w:rPr>
          <w:rFonts w:ascii="Times New Roman" w:hAnsi="Times New Roman" w:cs="Times New Roman"/>
          <w:i/>
          <w:sz w:val="28"/>
          <w:szCs w:val="28"/>
        </w:rPr>
        <w:t>ФГУП «Центральный институт авиационного моторостроения им П.И. Баранова» (ЦИАМ)</w:t>
      </w:r>
    </w:p>
    <w:p w:rsidR="00DB3EE7" w:rsidRPr="00DB3EE7" w:rsidRDefault="00DB3EE7" w:rsidP="00DB3EE7">
      <w:pPr>
        <w:spacing w:after="0" w:line="360" w:lineRule="auto"/>
        <w:rPr>
          <w:rFonts w:ascii="Times New Roman" w:hAnsi="Times New Roman" w:cs="Times New Roman"/>
          <w:i/>
          <w:sz w:val="28"/>
          <w:szCs w:val="28"/>
        </w:rPr>
      </w:pPr>
    </w:p>
    <w:p w:rsidR="00A17FD5" w:rsidRPr="00DB3EE7" w:rsidRDefault="00DB3EE7" w:rsidP="00DB3EE7">
      <w:pPr>
        <w:pStyle w:val="a6"/>
        <w:spacing w:after="0" w:line="360" w:lineRule="auto"/>
        <w:ind w:firstLine="709"/>
        <w:jc w:val="left"/>
        <w:rPr>
          <w:rStyle w:val="a7"/>
          <w:b/>
          <w:i/>
          <w:szCs w:val="28"/>
        </w:rPr>
      </w:pPr>
      <w:r w:rsidRPr="00DB3EE7">
        <w:rPr>
          <w:rStyle w:val="a7"/>
          <w:b/>
          <w:i/>
          <w:szCs w:val="28"/>
        </w:rPr>
        <w:t>Аннотация:</w:t>
      </w:r>
    </w:p>
    <w:p w:rsidR="00DB3EE7" w:rsidRDefault="00560380" w:rsidP="00DB3EE7">
      <w:pPr>
        <w:spacing w:after="0" w:line="360" w:lineRule="auto"/>
        <w:ind w:firstLine="709"/>
        <w:jc w:val="both"/>
        <w:rPr>
          <w:rFonts w:ascii="Times New Roman" w:hAnsi="Times New Roman" w:cs="Times New Roman"/>
          <w:b/>
          <w:sz w:val="28"/>
          <w:szCs w:val="28"/>
        </w:rPr>
      </w:pPr>
      <w:r w:rsidRPr="00DB3EE7">
        <w:rPr>
          <w:rFonts w:ascii="Times New Roman" w:hAnsi="Times New Roman" w:cs="Times New Roman"/>
          <w:sz w:val="28"/>
          <w:szCs w:val="28"/>
        </w:rPr>
        <w:t xml:space="preserve">Описана методика проведения огневых </w:t>
      </w:r>
      <w:r w:rsidR="00A93E40" w:rsidRPr="00DB3EE7">
        <w:rPr>
          <w:rFonts w:ascii="Times New Roman" w:hAnsi="Times New Roman" w:cs="Times New Roman"/>
          <w:sz w:val="28"/>
          <w:szCs w:val="28"/>
        </w:rPr>
        <w:t xml:space="preserve">газодинамических </w:t>
      </w:r>
      <w:r w:rsidRPr="00DB3EE7">
        <w:rPr>
          <w:rFonts w:ascii="Times New Roman" w:hAnsi="Times New Roman" w:cs="Times New Roman"/>
          <w:sz w:val="28"/>
          <w:szCs w:val="28"/>
        </w:rPr>
        <w:t xml:space="preserve">испытаний образцов </w:t>
      </w:r>
      <w:proofErr w:type="gramStart"/>
      <w:r w:rsidRPr="00DB3EE7">
        <w:rPr>
          <w:rFonts w:ascii="Times New Roman" w:hAnsi="Times New Roman" w:cs="Times New Roman"/>
          <w:sz w:val="28"/>
          <w:szCs w:val="28"/>
        </w:rPr>
        <w:t>углерод-углеродных</w:t>
      </w:r>
      <w:proofErr w:type="gramEnd"/>
      <w:r w:rsidRPr="00DB3EE7">
        <w:rPr>
          <w:rFonts w:ascii="Times New Roman" w:hAnsi="Times New Roman" w:cs="Times New Roman"/>
          <w:sz w:val="28"/>
          <w:szCs w:val="28"/>
        </w:rPr>
        <w:t xml:space="preserve"> композиционных материалов (УУКМ) и модельных камер сгорания из УУКМ</w:t>
      </w:r>
      <w:r w:rsidR="00A93E40" w:rsidRPr="00DB3EE7">
        <w:rPr>
          <w:rFonts w:ascii="Times New Roman" w:hAnsi="Times New Roman" w:cs="Times New Roman"/>
          <w:sz w:val="28"/>
          <w:szCs w:val="28"/>
        </w:rPr>
        <w:t xml:space="preserve">, разрабатываемых для теплонапряженных элементов конструкции перспективных аэрокосмических двигателей. </w:t>
      </w:r>
      <w:r w:rsidR="0032300A" w:rsidRPr="00DB3EE7">
        <w:rPr>
          <w:rFonts w:ascii="Times New Roman" w:hAnsi="Times New Roman" w:cs="Times New Roman"/>
          <w:sz w:val="28"/>
          <w:szCs w:val="28"/>
        </w:rPr>
        <w:t>Приведены схематично основные конструктивные особенности экспериментальной установки на присоединенном воздухопроводе, позволяющей проводить ресурсные автономные испытания элементов конструкций двигателей из УУКМ, применяемых в составе наиболее теплонапряженных участков газодинамического контура</w:t>
      </w:r>
      <w:r w:rsidR="005D14B9" w:rsidRPr="00DB3EE7">
        <w:rPr>
          <w:rFonts w:ascii="Times New Roman" w:hAnsi="Times New Roman" w:cs="Times New Roman"/>
          <w:sz w:val="28"/>
          <w:szCs w:val="28"/>
        </w:rPr>
        <w:t>. П</w:t>
      </w:r>
      <w:r w:rsidR="00137690" w:rsidRPr="00DB3EE7">
        <w:rPr>
          <w:rFonts w:ascii="Times New Roman" w:hAnsi="Times New Roman" w:cs="Times New Roman"/>
          <w:sz w:val="28"/>
          <w:szCs w:val="28"/>
        </w:rPr>
        <w:t xml:space="preserve">редставлены </w:t>
      </w:r>
      <w:r w:rsidR="005D14B9" w:rsidRPr="00DB3EE7">
        <w:rPr>
          <w:rFonts w:ascii="Times New Roman" w:hAnsi="Times New Roman" w:cs="Times New Roman"/>
          <w:sz w:val="28"/>
          <w:szCs w:val="28"/>
        </w:rPr>
        <w:t xml:space="preserve">впервые </w:t>
      </w:r>
      <w:r w:rsidR="00137690" w:rsidRPr="00DB3EE7">
        <w:rPr>
          <w:rFonts w:ascii="Times New Roman" w:hAnsi="Times New Roman" w:cs="Times New Roman"/>
          <w:sz w:val="28"/>
          <w:szCs w:val="28"/>
        </w:rPr>
        <w:t>экспериментальные данные по исследованию стойкости элементов конструкции из</w:t>
      </w:r>
      <w:r w:rsidR="005D14B9" w:rsidRPr="00DB3EE7">
        <w:rPr>
          <w:rFonts w:ascii="Times New Roman" w:hAnsi="Times New Roman" w:cs="Times New Roman"/>
          <w:sz w:val="28"/>
          <w:szCs w:val="28"/>
        </w:rPr>
        <w:t xml:space="preserve"> композиционных материалов</w:t>
      </w:r>
      <w:r w:rsidR="00137690" w:rsidRPr="00DB3EE7">
        <w:rPr>
          <w:rFonts w:ascii="Times New Roman" w:hAnsi="Times New Roman" w:cs="Times New Roman"/>
          <w:sz w:val="28"/>
          <w:szCs w:val="28"/>
        </w:rPr>
        <w:t xml:space="preserve"> в </w:t>
      </w:r>
      <w:r w:rsidR="0032300A" w:rsidRPr="00DB3EE7">
        <w:rPr>
          <w:rFonts w:ascii="Times New Roman" w:hAnsi="Times New Roman" w:cs="Times New Roman"/>
          <w:sz w:val="28"/>
          <w:szCs w:val="28"/>
        </w:rPr>
        <w:t>окислительной среде</w:t>
      </w:r>
      <w:r w:rsidR="00137690" w:rsidRPr="00DB3EE7">
        <w:rPr>
          <w:rFonts w:ascii="Times New Roman" w:hAnsi="Times New Roman" w:cs="Times New Roman"/>
          <w:sz w:val="28"/>
          <w:szCs w:val="28"/>
        </w:rPr>
        <w:t xml:space="preserve"> продуктов сгорания </w:t>
      </w:r>
      <w:r w:rsidR="0032300A" w:rsidRPr="00DB3EE7">
        <w:rPr>
          <w:rFonts w:ascii="Times New Roman" w:hAnsi="Times New Roman" w:cs="Times New Roman"/>
          <w:sz w:val="28"/>
          <w:szCs w:val="28"/>
        </w:rPr>
        <w:lastRenderedPageBreak/>
        <w:t>углеводородного горючего</w:t>
      </w:r>
      <w:r w:rsidR="00137690" w:rsidRPr="00DB3EE7">
        <w:rPr>
          <w:rFonts w:ascii="Times New Roman" w:hAnsi="Times New Roman" w:cs="Times New Roman"/>
          <w:sz w:val="28"/>
          <w:szCs w:val="28"/>
        </w:rPr>
        <w:t xml:space="preserve"> </w:t>
      </w:r>
      <w:r w:rsidR="005D14B9" w:rsidRPr="00DB3EE7">
        <w:rPr>
          <w:rFonts w:ascii="Times New Roman" w:hAnsi="Times New Roman" w:cs="Times New Roman"/>
          <w:sz w:val="28"/>
          <w:szCs w:val="28"/>
        </w:rPr>
        <w:t>и</w:t>
      </w:r>
      <w:r w:rsidR="00137690" w:rsidRPr="00DB3EE7">
        <w:rPr>
          <w:rFonts w:ascii="Times New Roman" w:hAnsi="Times New Roman" w:cs="Times New Roman"/>
          <w:sz w:val="28"/>
          <w:szCs w:val="28"/>
        </w:rPr>
        <w:t xml:space="preserve"> воздуха</w:t>
      </w:r>
      <w:r w:rsidR="005D14B9" w:rsidRPr="00DB3EE7">
        <w:rPr>
          <w:rFonts w:ascii="Times New Roman" w:hAnsi="Times New Roman" w:cs="Times New Roman"/>
          <w:sz w:val="28"/>
          <w:szCs w:val="28"/>
        </w:rPr>
        <w:t xml:space="preserve"> без потери работоспособности свыше 1000 сек</w:t>
      </w:r>
      <w:r w:rsidR="0066690A" w:rsidRPr="00DB3EE7">
        <w:rPr>
          <w:rFonts w:ascii="Times New Roman" w:hAnsi="Times New Roman" w:cs="Times New Roman"/>
          <w:sz w:val="28"/>
          <w:szCs w:val="28"/>
        </w:rPr>
        <w:t>унд</w:t>
      </w:r>
      <w:r w:rsidR="00DB3EE7">
        <w:rPr>
          <w:rFonts w:ascii="Times New Roman" w:hAnsi="Times New Roman" w:cs="Times New Roman"/>
          <w:sz w:val="28"/>
          <w:szCs w:val="28"/>
        </w:rPr>
        <w:t>.</w:t>
      </w:r>
      <w:r w:rsidR="00DB3EE7" w:rsidRPr="00DB3EE7">
        <w:rPr>
          <w:rFonts w:ascii="Times New Roman" w:hAnsi="Times New Roman" w:cs="Times New Roman"/>
          <w:b/>
          <w:sz w:val="28"/>
          <w:szCs w:val="28"/>
        </w:rPr>
        <w:t xml:space="preserve"> </w:t>
      </w:r>
    </w:p>
    <w:p w:rsidR="00DB3EE7" w:rsidRPr="00DB3EE7" w:rsidRDefault="00DB3EE7" w:rsidP="00DB3EE7">
      <w:pPr>
        <w:spacing w:after="0" w:line="360" w:lineRule="auto"/>
        <w:ind w:firstLine="709"/>
        <w:jc w:val="both"/>
        <w:rPr>
          <w:rFonts w:ascii="Times New Roman" w:hAnsi="Times New Roman" w:cs="Times New Roman"/>
          <w:i/>
          <w:sz w:val="28"/>
          <w:szCs w:val="28"/>
        </w:rPr>
      </w:pPr>
      <w:r w:rsidRPr="00DB3EE7">
        <w:rPr>
          <w:rFonts w:ascii="Times New Roman" w:hAnsi="Times New Roman" w:cs="Times New Roman"/>
          <w:b/>
          <w:i/>
          <w:sz w:val="28"/>
          <w:szCs w:val="28"/>
        </w:rPr>
        <w:t>Ключевые слова:</w:t>
      </w:r>
      <w:r w:rsidRPr="00DB3EE7">
        <w:rPr>
          <w:rFonts w:ascii="Times New Roman" w:hAnsi="Times New Roman" w:cs="Times New Roman"/>
          <w:i/>
          <w:sz w:val="28"/>
          <w:szCs w:val="28"/>
        </w:rPr>
        <w:t xml:space="preserve"> </w:t>
      </w:r>
    </w:p>
    <w:p w:rsidR="00DB3EE7" w:rsidRPr="00DB3EE7" w:rsidRDefault="00DB3EE7"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 xml:space="preserve">методика огневых испытаний, </w:t>
      </w:r>
      <w:proofErr w:type="gramStart"/>
      <w:r w:rsidRPr="00DB3EE7">
        <w:rPr>
          <w:rFonts w:ascii="Times New Roman" w:hAnsi="Times New Roman" w:cs="Times New Roman"/>
          <w:sz w:val="28"/>
          <w:szCs w:val="28"/>
        </w:rPr>
        <w:t>углерод-углеродный</w:t>
      </w:r>
      <w:proofErr w:type="gramEnd"/>
      <w:r w:rsidRPr="00DB3EE7">
        <w:rPr>
          <w:rFonts w:ascii="Times New Roman" w:hAnsi="Times New Roman" w:cs="Times New Roman"/>
          <w:sz w:val="28"/>
          <w:szCs w:val="28"/>
        </w:rPr>
        <w:t xml:space="preserve"> композиционный материал, камера сгорания, </w:t>
      </w:r>
      <w:proofErr w:type="spellStart"/>
      <w:r w:rsidRPr="00DB3EE7">
        <w:rPr>
          <w:rFonts w:ascii="Times New Roman" w:hAnsi="Times New Roman" w:cs="Times New Roman"/>
          <w:sz w:val="28"/>
          <w:szCs w:val="28"/>
        </w:rPr>
        <w:t>высокоэнтальпийный</w:t>
      </w:r>
      <w:proofErr w:type="spellEnd"/>
      <w:r w:rsidRPr="00DB3EE7">
        <w:rPr>
          <w:rFonts w:ascii="Times New Roman" w:hAnsi="Times New Roman" w:cs="Times New Roman"/>
          <w:sz w:val="28"/>
          <w:szCs w:val="28"/>
        </w:rPr>
        <w:t xml:space="preserve"> воздушный поток.</w:t>
      </w:r>
    </w:p>
    <w:p w:rsidR="00281486" w:rsidRPr="00DB3EE7" w:rsidRDefault="00DB3EE7" w:rsidP="00DB3EE7">
      <w:pPr>
        <w:spacing w:before="160" w:after="0" w:line="360" w:lineRule="auto"/>
        <w:ind w:firstLine="709"/>
        <w:rPr>
          <w:rFonts w:ascii="Times New Roman" w:hAnsi="Times New Roman" w:cs="Times New Roman"/>
          <w:b/>
          <w:i/>
          <w:sz w:val="28"/>
          <w:szCs w:val="28"/>
        </w:rPr>
      </w:pPr>
      <w:r w:rsidRPr="00DB3EE7">
        <w:rPr>
          <w:rFonts w:ascii="Times New Roman" w:hAnsi="Times New Roman" w:cs="Times New Roman"/>
          <w:b/>
          <w:i/>
          <w:sz w:val="28"/>
          <w:szCs w:val="28"/>
          <w:lang w:val="en-US"/>
        </w:rPr>
        <w:t>Abstract</w:t>
      </w:r>
      <w:r>
        <w:rPr>
          <w:rFonts w:ascii="Times New Roman" w:hAnsi="Times New Roman" w:cs="Times New Roman"/>
          <w:b/>
          <w:i/>
          <w:sz w:val="28"/>
          <w:szCs w:val="28"/>
        </w:rPr>
        <w:t>:</w:t>
      </w:r>
    </w:p>
    <w:p w:rsidR="00281486" w:rsidRPr="00B3142D" w:rsidRDefault="00320512" w:rsidP="00DB3EE7">
      <w:pPr>
        <w:spacing w:after="0" w:line="360" w:lineRule="auto"/>
        <w:ind w:firstLine="709"/>
        <w:jc w:val="both"/>
        <w:rPr>
          <w:rFonts w:ascii="Times New Roman" w:hAnsi="Times New Roman" w:cs="Times New Roman"/>
          <w:sz w:val="28"/>
          <w:szCs w:val="28"/>
          <w:lang w:val="en-US"/>
        </w:rPr>
      </w:pPr>
      <w:r w:rsidRPr="00DB3EE7">
        <w:rPr>
          <w:rFonts w:ascii="Times New Roman" w:hAnsi="Times New Roman" w:cs="Times New Roman"/>
          <w:sz w:val="28"/>
          <w:szCs w:val="28"/>
          <w:lang w:val="en-US"/>
        </w:rPr>
        <w:t xml:space="preserve">The technique of performing gas-dynamic testing of carbon-carbon composites materials (CM) and model combustion chambers from CM, developed for heat-stressed design elements of promising aerospace engines is described. Schematically, the main design features of the experimental installation on the attached </w:t>
      </w:r>
      <w:proofErr w:type="spellStart"/>
      <w:r w:rsidRPr="00DB3EE7">
        <w:rPr>
          <w:rFonts w:ascii="Times New Roman" w:hAnsi="Times New Roman" w:cs="Times New Roman"/>
          <w:sz w:val="28"/>
          <w:szCs w:val="28"/>
          <w:lang w:val="en-US"/>
        </w:rPr>
        <w:t>air line</w:t>
      </w:r>
      <w:proofErr w:type="spellEnd"/>
      <w:r w:rsidRPr="00DB3EE7">
        <w:rPr>
          <w:rFonts w:ascii="Times New Roman" w:hAnsi="Times New Roman" w:cs="Times New Roman"/>
          <w:sz w:val="28"/>
          <w:szCs w:val="28"/>
          <w:lang w:val="en-US"/>
        </w:rPr>
        <w:t xml:space="preserve">, allowing </w:t>
      </w:r>
      <w:proofErr w:type="gramStart"/>
      <w:r w:rsidRPr="00DB3EE7">
        <w:rPr>
          <w:rFonts w:ascii="Times New Roman" w:hAnsi="Times New Roman" w:cs="Times New Roman"/>
          <w:sz w:val="28"/>
          <w:szCs w:val="28"/>
          <w:lang w:val="en-US"/>
        </w:rPr>
        <w:t>to carry</w:t>
      </w:r>
      <w:proofErr w:type="gramEnd"/>
      <w:r w:rsidRPr="00DB3EE7">
        <w:rPr>
          <w:rFonts w:ascii="Times New Roman" w:hAnsi="Times New Roman" w:cs="Times New Roman"/>
          <w:sz w:val="28"/>
          <w:szCs w:val="28"/>
          <w:lang w:val="en-US"/>
        </w:rPr>
        <w:t xml:space="preserve"> out resource autonomous tests of engine components from the </w:t>
      </w:r>
      <w:r w:rsidR="0066690A" w:rsidRPr="00DB3EE7">
        <w:rPr>
          <w:rFonts w:ascii="Times New Roman" w:hAnsi="Times New Roman" w:cs="Times New Roman"/>
          <w:sz w:val="28"/>
          <w:szCs w:val="28"/>
        </w:rPr>
        <w:t>СМ</w:t>
      </w:r>
      <w:r w:rsidRPr="00DB3EE7">
        <w:rPr>
          <w:rFonts w:ascii="Times New Roman" w:hAnsi="Times New Roman" w:cs="Times New Roman"/>
          <w:sz w:val="28"/>
          <w:szCs w:val="28"/>
          <w:lang w:val="en-US"/>
        </w:rPr>
        <w:t>, used in the most heat-stressed sections of the gas-dynamic circuit.</w:t>
      </w:r>
      <w:r w:rsidR="0066690A" w:rsidRPr="00DB3EE7">
        <w:rPr>
          <w:rFonts w:ascii="Times New Roman" w:hAnsi="Times New Roman" w:cs="Times New Roman"/>
          <w:sz w:val="28"/>
          <w:szCs w:val="28"/>
          <w:lang w:val="en-US"/>
        </w:rPr>
        <w:t xml:space="preserve"> </w:t>
      </w:r>
      <w:proofErr w:type="gramStart"/>
      <w:r w:rsidR="0066690A" w:rsidRPr="00DB3EE7">
        <w:rPr>
          <w:rFonts w:ascii="Times New Roman" w:hAnsi="Times New Roman" w:cs="Times New Roman"/>
          <w:sz w:val="28"/>
          <w:szCs w:val="28"/>
          <w:lang w:val="en-US"/>
        </w:rPr>
        <w:t>Presents the first experimental data on stability of structural components made of composite materials in an oxidizing environment of the combustion products of hydrocarbon fuel and air without loss of efficiency of more than 1000 seconds.</w:t>
      </w:r>
      <w:proofErr w:type="gramEnd"/>
    </w:p>
    <w:p w:rsidR="00DB3EE7" w:rsidRPr="00DB3EE7" w:rsidRDefault="00DB3EE7" w:rsidP="00DB3EE7">
      <w:pPr>
        <w:spacing w:after="0" w:line="360" w:lineRule="auto"/>
        <w:ind w:firstLine="709"/>
        <w:jc w:val="both"/>
        <w:rPr>
          <w:rFonts w:ascii="Times New Roman" w:hAnsi="Times New Roman" w:cs="Times New Roman"/>
          <w:b/>
          <w:i/>
          <w:sz w:val="28"/>
          <w:szCs w:val="28"/>
        </w:rPr>
      </w:pPr>
      <w:r w:rsidRPr="00DB3EE7">
        <w:rPr>
          <w:rFonts w:ascii="Times New Roman" w:hAnsi="Times New Roman" w:cs="Times New Roman"/>
          <w:b/>
          <w:i/>
          <w:sz w:val="28"/>
          <w:szCs w:val="28"/>
          <w:lang w:val="en-US"/>
        </w:rPr>
        <w:t xml:space="preserve">Keywords: </w:t>
      </w:r>
    </w:p>
    <w:p w:rsidR="00DB3EE7" w:rsidRPr="00DB3EE7" w:rsidRDefault="00DB3EE7" w:rsidP="00DB3EE7">
      <w:pPr>
        <w:spacing w:after="0" w:line="360" w:lineRule="auto"/>
        <w:ind w:firstLine="709"/>
        <w:jc w:val="both"/>
        <w:rPr>
          <w:rFonts w:ascii="Times New Roman" w:hAnsi="Times New Roman" w:cs="Times New Roman"/>
          <w:b/>
          <w:sz w:val="28"/>
          <w:szCs w:val="28"/>
          <w:lang w:val="en-US"/>
        </w:rPr>
      </w:pPr>
      <w:proofErr w:type="gramStart"/>
      <w:r w:rsidRPr="00DB3EE7">
        <w:rPr>
          <w:rFonts w:ascii="Times New Roman" w:hAnsi="Times New Roman" w:cs="Times New Roman"/>
          <w:sz w:val="28"/>
          <w:szCs w:val="28"/>
          <w:lang w:val="en-US"/>
        </w:rPr>
        <w:t>fire</w:t>
      </w:r>
      <w:proofErr w:type="gramEnd"/>
      <w:r w:rsidRPr="00DB3EE7">
        <w:rPr>
          <w:rFonts w:ascii="Times New Roman" w:hAnsi="Times New Roman" w:cs="Times New Roman"/>
          <w:sz w:val="28"/>
          <w:szCs w:val="28"/>
          <w:lang w:val="en-US"/>
        </w:rPr>
        <w:t xml:space="preserve"> tests method,</w:t>
      </w:r>
      <w:r w:rsidRPr="00DB3EE7">
        <w:rPr>
          <w:rFonts w:ascii="Times New Roman" w:hAnsi="Times New Roman" w:cs="Times New Roman"/>
          <w:b/>
          <w:sz w:val="28"/>
          <w:szCs w:val="28"/>
          <w:lang w:val="en-US"/>
        </w:rPr>
        <w:t xml:space="preserve"> </w:t>
      </w:r>
      <w:r w:rsidRPr="00DB3EE7">
        <w:rPr>
          <w:rFonts w:ascii="Times New Roman" w:hAnsi="Times New Roman" w:cs="Times New Roman"/>
          <w:sz w:val="28"/>
          <w:szCs w:val="28"/>
          <w:lang w:val="en-US"/>
        </w:rPr>
        <w:t>carbon-carbon composites materials, combustion chamber, high-enthalpy air flow.</w:t>
      </w:r>
    </w:p>
    <w:p w:rsidR="00DB3EE7" w:rsidRPr="00DB3EE7" w:rsidRDefault="00DB3EE7" w:rsidP="00DB3EE7">
      <w:pPr>
        <w:spacing w:after="0" w:line="360" w:lineRule="auto"/>
        <w:ind w:firstLine="709"/>
        <w:jc w:val="both"/>
        <w:rPr>
          <w:rFonts w:ascii="Times New Roman" w:hAnsi="Times New Roman" w:cs="Times New Roman"/>
          <w:sz w:val="28"/>
          <w:szCs w:val="28"/>
          <w:lang w:val="en-US"/>
        </w:rPr>
      </w:pPr>
    </w:p>
    <w:p w:rsidR="00A17FD5" w:rsidRPr="00DB3EE7" w:rsidRDefault="00DB3EE7" w:rsidP="00DB3EE7">
      <w:pPr>
        <w:pStyle w:val="a6"/>
        <w:spacing w:before="0" w:after="0" w:line="360" w:lineRule="auto"/>
        <w:ind w:firstLine="709"/>
        <w:jc w:val="left"/>
        <w:rPr>
          <w:b/>
          <w:i/>
          <w:szCs w:val="28"/>
        </w:rPr>
      </w:pPr>
      <w:r w:rsidRPr="00DB3EE7">
        <w:rPr>
          <w:b/>
          <w:i/>
          <w:caps w:val="0"/>
          <w:szCs w:val="28"/>
        </w:rPr>
        <w:t>Реферат</w:t>
      </w:r>
      <w:r w:rsidR="002951CD">
        <w:rPr>
          <w:b/>
          <w:i/>
          <w:caps w:val="0"/>
          <w:szCs w:val="28"/>
        </w:rPr>
        <w:t>:</w:t>
      </w:r>
    </w:p>
    <w:p w:rsidR="00984608" w:rsidRPr="00DB3EE7" w:rsidRDefault="00560380"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Цель</w:t>
      </w:r>
      <w:r w:rsidR="00984608" w:rsidRPr="00DB3EE7">
        <w:rPr>
          <w:rFonts w:ascii="Times New Roman" w:hAnsi="Times New Roman" w:cs="Times New Roman"/>
          <w:sz w:val="28"/>
          <w:szCs w:val="28"/>
        </w:rPr>
        <w:t xml:space="preserve"> </w:t>
      </w:r>
      <w:r w:rsidRPr="00DB3EE7">
        <w:rPr>
          <w:rFonts w:ascii="Times New Roman" w:hAnsi="Times New Roman" w:cs="Times New Roman"/>
          <w:sz w:val="28"/>
          <w:szCs w:val="28"/>
        </w:rPr>
        <w:t xml:space="preserve">настоящего </w:t>
      </w:r>
      <w:r w:rsidR="00984608" w:rsidRPr="00DB3EE7">
        <w:rPr>
          <w:rFonts w:ascii="Times New Roman" w:hAnsi="Times New Roman" w:cs="Times New Roman"/>
          <w:sz w:val="28"/>
          <w:szCs w:val="28"/>
        </w:rPr>
        <w:t xml:space="preserve">исследования </w:t>
      </w:r>
      <w:r w:rsidRPr="00DB3EE7">
        <w:rPr>
          <w:rFonts w:ascii="Times New Roman" w:hAnsi="Times New Roman" w:cs="Times New Roman"/>
          <w:sz w:val="28"/>
          <w:szCs w:val="28"/>
        </w:rPr>
        <w:t xml:space="preserve">заключается в </w:t>
      </w:r>
      <w:r w:rsidR="00984608" w:rsidRPr="00DB3EE7">
        <w:rPr>
          <w:rFonts w:ascii="Times New Roman" w:hAnsi="Times New Roman" w:cs="Times New Roman"/>
          <w:sz w:val="28"/>
          <w:szCs w:val="28"/>
        </w:rPr>
        <w:t>разработк</w:t>
      </w:r>
      <w:r w:rsidRPr="00DB3EE7">
        <w:rPr>
          <w:rFonts w:ascii="Times New Roman" w:hAnsi="Times New Roman" w:cs="Times New Roman"/>
          <w:sz w:val="28"/>
          <w:szCs w:val="28"/>
        </w:rPr>
        <w:t>е</w:t>
      </w:r>
      <w:r w:rsidR="00984608" w:rsidRPr="00DB3EE7">
        <w:rPr>
          <w:rFonts w:ascii="Times New Roman" w:hAnsi="Times New Roman" w:cs="Times New Roman"/>
          <w:sz w:val="28"/>
          <w:szCs w:val="28"/>
        </w:rPr>
        <w:t xml:space="preserve"> методики и проведени</w:t>
      </w:r>
      <w:r w:rsidR="00394C2E" w:rsidRPr="00DB3EE7">
        <w:rPr>
          <w:rFonts w:ascii="Times New Roman" w:hAnsi="Times New Roman" w:cs="Times New Roman"/>
          <w:sz w:val="28"/>
          <w:szCs w:val="28"/>
        </w:rPr>
        <w:t>и</w:t>
      </w:r>
      <w:r w:rsidR="00984608" w:rsidRPr="00DB3EE7">
        <w:rPr>
          <w:rFonts w:ascii="Times New Roman" w:hAnsi="Times New Roman" w:cs="Times New Roman"/>
          <w:sz w:val="28"/>
          <w:szCs w:val="28"/>
        </w:rPr>
        <w:t xml:space="preserve"> </w:t>
      </w:r>
      <w:r w:rsidRPr="00DB3EE7">
        <w:rPr>
          <w:rFonts w:ascii="Times New Roman" w:hAnsi="Times New Roman" w:cs="Times New Roman"/>
          <w:sz w:val="28"/>
          <w:szCs w:val="28"/>
        </w:rPr>
        <w:t xml:space="preserve">огневых </w:t>
      </w:r>
      <w:r w:rsidR="00984608" w:rsidRPr="00DB3EE7">
        <w:rPr>
          <w:rFonts w:ascii="Times New Roman" w:hAnsi="Times New Roman" w:cs="Times New Roman"/>
          <w:sz w:val="28"/>
          <w:szCs w:val="28"/>
        </w:rPr>
        <w:t xml:space="preserve">газодинамических испытаний изделий из </w:t>
      </w:r>
      <w:r w:rsidR="00504DD9" w:rsidRPr="00DB3EE7">
        <w:rPr>
          <w:rFonts w:ascii="Times New Roman" w:hAnsi="Times New Roman" w:cs="Times New Roman"/>
          <w:sz w:val="28"/>
          <w:szCs w:val="28"/>
        </w:rPr>
        <w:t>композиционных и керамических материалов</w:t>
      </w:r>
      <w:r w:rsidR="0063018E" w:rsidRPr="00DB3EE7">
        <w:rPr>
          <w:rFonts w:ascii="Times New Roman" w:hAnsi="Times New Roman" w:cs="Times New Roman"/>
          <w:sz w:val="28"/>
          <w:szCs w:val="28"/>
        </w:rPr>
        <w:t xml:space="preserve"> (элементов аэродинамических поверхностей и </w:t>
      </w:r>
      <w:r w:rsidR="00C648E3" w:rsidRPr="00DB3EE7">
        <w:rPr>
          <w:rFonts w:ascii="Times New Roman" w:hAnsi="Times New Roman" w:cs="Times New Roman"/>
          <w:sz w:val="28"/>
          <w:szCs w:val="28"/>
        </w:rPr>
        <w:t>газовых тракт</w:t>
      </w:r>
      <w:r w:rsidR="00AB5384" w:rsidRPr="00DB3EE7">
        <w:rPr>
          <w:rFonts w:ascii="Times New Roman" w:hAnsi="Times New Roman" w:cs="Times New Roman"/>
          <w:sz w:val="28"/>
          <w:szCs w:val="28"/>
        </w:rPr>
        <w:t>ов</w:t>
      </w:r>
      <w:r w:rsidR="00C648E3" w:rsidRPr="00DB3EE7">
        <w:rPr>
          <w:rFonts w:ascii="Times New Roman" w:hAnsi="Times New Roman" w:cs="Times New Roman"/>
          <w:sz w:val="28"/>
          <w:szCs w:val="28"/>
        </w:rPr>
        <w:t xml:space="preserve"> </w:t>
      </w:r>
      <w:r w:rsidR="00AB5384" w:rsidRPr="00DB3EE7">
        <w:rPr>
          <w:rFonts w:ascii="Times New Roman" w:hAnsi="Times New Roman" w:cs="Times New Roman"/>
          <w:sz w:val="28"/>
          <w:szCs w:val="28"/>
        </w:rPr>
        <w:t>энерго</w:t>
      </w:r>
      <w:r w:rsidR="0063018E" w:rsidRPr="00DB3EE7">
        <w:rPr>
          <w:rFonts w:ascii="Times New Roman" w:hAnsi="Times New Roman" w:cs="Times New Roman"/>
          <w:sz w:val="28"/>
          <w:szCs w:val="28"/>
        </w:rPr>
        <w:t>силовых установок)</w:t>
      </w:r>
      <w:r w:rsidR="00984608" w:rsidRPr="00DB3EE7">
        <w:rPr>
          <w:rFonts w:ascii="Times New Roman" w:hAnsi="Times New Roman" w:cs="Times New Roman"/>
          <w:sz w:val="28"/>
          <w:szCs w:val="28"/>
        </w:rPr>
        <w:t xml:space="preserve"> в </w:t>
      </w:r>
      <w:r w:rsidR="00504DD9" w:rsidRPr="00DB3EE7">
        <w:rPr>
          <w:rFonts w:ascii="Times New Roman" w:hAnsi="Times New Roman" w:cs="Times New Roman"/>
          <w:sz w:val="28"/>
          <w:szCs w:val="28"/>
        </w:rPr>
        <w:t>обеспечение их применения в изделиях ракетно-космической техники.</w:t>
      </w:r>
    </w:p>
    <w:p w:rsidR="00A93E40" w:rsidRPr="00DB3EE7" w:rsidRDefault="00984608"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lastRenderedPageBreak/>
        <w:t>Разработана</w:t>
      </w:r>
      <w:r w:rsidR="00560380" w:rsidRPr="00DB3EE7">
        <w:rPr>
          <w:rFonts w:ascii="Times New Roman" w:hAnsi="Times New Roman" w:cs="Times New Roman"/>
          <w:sz w:val="28"/>
          <w:szCs w:val="28"/>
        </w:rPr>
        <w:t xml:space="preserve"> и изготовлена с применением аддитивных технологий</w:t>
      </w:r>
      <w:r w:rsidRPr="00DB3EE7">
        <w:rPr>
          <w:rFonts w:ascii="Times New Roman" w:hAnsi="Times New Roman" w:cs="Times New Roman"/>
          <w:sz w:val="28"/>
          <w:szCs w:val="28"/>
        </w:rPr>
        <w:t xml:space="preserve"> </w:t>
      </w:r>
      <w:r w:rsidR="00560380" w:rsidRPr="00DB3EE7">
        <w:rPr>
          <w:rFonts w:ascii="Times New Roman" w:hAnsi="Times New Roman" w:cs="Times New Roman"/>
          <w:sz w:val="28"/>
          <w:szCs w:val="28"/>
        </w:rPr>
        <w:t>высоко</w:t>
      </w:r>
      <w:r w:rsidR="00A93E40" w:rsidRPr="00DB3EE7">
        <w:rPr>
          <w:rFonts w:ascii="Times New Roman" w:hAnsi="Times New Roman" w:cs="Times New Roman"/>
          <w:sz w:val="28"/>
          <w:szCs w:val="28"/>
        </w:rPr>
        <w:t xml:space="preserve"> </w:t>
      </w:r>
      <w:r w:rsidR="00560380" w:rsidRPr="00DB3EE7">
        <w:rPr>
          <w:rFonts w:ascii="Times New Roman" w:hAnsi="Times New Roman" w:cs="Times New Roman"/>
          <w:sz w:val="28"/>
          <w:szCs w:val="28"/>
        </w:rPr>
        <w:t xml:space="preserve">ресурсная </w:t>
      </w:r>
      <w:r w:rsidRPr="00DB3EE7">
        <w:rPr>
          <w:rFonts w:ascii="Times New Roman" w:hAnsi="Times New Roman" w:cs="Times New Roman"/>
          <w:sz w:val="28"/>
          <w:szCs w:val="28"/>
        </w:rPr>
        <w:t>экспериментальная установка, позволяющая в широком диапазоне режимных параметров (</w:t>
      </w:r>
      <w:r w:rsidR="00A93E40" w:rsidRPr="00DB3EE7">
        <w:rPr>
          <w:rFonts w:ascii="Times New Roman" w:hAnsi="Times New Roman" w:cs="Times New Roman"/>
          <w:sz w:val="28"/>
          <w:szCs w:val="28"/>
        </w:rPr>
        <w:t xml:space="preserve">полное </w:t>
      </w:r>
      <w:r w:rsidRPr="00DB3EE7">
        <w:rPr>
          <w:rFonts w:ascii="Times New Roman" w:hAnsi="Times New Roman" w:cs="Times New Roman"/>
          <w:sz w:val="28"/>
          <w:szCs w:val="28"/>
        </w:rPr>
        <w:t xml:space="preserve">давление </w:t>
      </w:r>
      <w:r w:rsidR="00A93E40" w:rsidRPr="00DB3EE7">
        <w:rPr>
          <w:rFonts w:ascii="Times New Roman" w:hAnsi="Times New Roman" w:cs="Times New Roman"/>
          <w:sz w:val="28"/>
          <w:szCs w:val="28"/>
        </w:rPr>
        <w:t>Р</w:t>
      </w:r>
      <w:r w:rsidR="00A93E40" w:rsidRPr="00DB3EE7">
        <w:rPr>
          <w:rFonts w:ascii="Times New Roman" w:hAnsi="Times New Roman" w:cs="Times New Roman"/>
          <w:sz w:val="28"/>
          <w:szCs w:val="28"/>
          <w:vertAlign w:val="subscript"/>
        </w:rPr>
        <w:t>0</w:t>
      </w:r>
      <w:r w:rsidRPr="00DB3EE7">
        <w:rPr>
          <w:rFonts w:ascii="Times New Roman" w:hAnsi="Times New Roman" w:cs="Times New Roman"/>
          <w:sz w:val="28"/>
          <w:szCs w:val="28"/>
        </w:rPr>
        <w:t>=3…15 бар, температура Т</w:t>
      </w:r>
      <w:r w:rsidR="00A93E40" w:rsidRPr="00DB3EE7">
        <w:rPr>
          <w:rFonts w:ascii="Times New Roman" w:hAnsi="Times New Roman" w:cs="Times New Roman"/>
          <w:sz w:val="28"/>
          <w:szCs w:val="28"/>
          <w:vertAlign w:val="subscript"/>
        </w:rPr>
        <w:t>0</w:t>
      </w:r>
      <w:r w:rsidRPr="00DB3EE7">
        <w:rPr>
          <w:rFonts w:ascii="Times New Roman" w:hAnsi="Times New Roman" w:cs="Times New Roman"/>
          <w:sz w:val="28"/>
          <w:szCs w:val="28"/>
        </w:rPr>
        <w:t>=</w:t>
      </w:r>
      <w:r w:rsidR="00AB5384" w:rsidRPr="00DB3EE7">
        <w:rPr>
          <w:rFonts w:ascii="Times New Roman" w:hAnsi="Times New Roman" w:cs="Times New Roman"/>
          <w:sz w:val="28"/>
          <w:szCs w:val="28"/>
        </w:rPr>
        <w:t>1250</w:t>
      </w:r>
      <w:r w:rsidR="00A93E40" w:rsidRPr="00DB3EE7">
        <w:rPr>
          <w:rFonts w:ascii="Times New Roman" w:hAnsi="Times New Roman" w:cs="Times New Roman"/>
          <w:sz w:val="28"/>
          <w:szCs w:val="28"/>
        </w:rPr>
        <w:t>…2</w:t>
      </w:r>
      <w:r w:rsidR="00AB5384" w:rsidRPr="00DB3EE7">
        <w:rPr>
          <w:rFonts w:ascii="Times New Roman" w:hAnsi="Times New Roman" w:cs="Times New Roman"/>
          <w:sz w:val="28"/>
          <w:szCs w:val="28"/>
        </w:rPr>
        <w:t>9</w:t>
      </w:r>
      <w:r w:rsidR="00A93E40" w:rsidRPr="00DB3EE7">
        <w:rPr>
          <w:rFonts w:ascii="Times New Roman" w:hAnsi="Times New Roman" w:cs="Times New Roman"/>
          <w:sz w:val="28"/>
          <w:szCs w:val="28"/>
        </w:rPr>
        <w:t>00</w:t>
      </w:r>
      <w:proofErr w:type="gramStart"/>
      <w:r w:rsidR="00A93E40" w:rsidRPr="00DB3EE7">
        <w:rPr>
          <w:rFonts w:ascii="Times New Roman" w:hAnsi="Times New Roman" w:cs="Times New Roman"/>
          <w:sz w:val="28"/>
          <w:szCs w:val="28"/>
        </w:rPr>
        <w:t xml:space="preserve"> К</w:t>
      </w:r>
      <w:proofErr w:type="gramEnd"/>
      <w:r w:rsidRPr="00DB3EE7">
        <w:rPr>
          <w:rFonts w:ascii="Times New Roman" w:hAnsi="Times New Roman" w:cs="Times New Roman"/>
          <w:sz w:val="28"/>
          <w:szCs w:val="28"/>
        </w:rPr>
        <w:t xml:space="preserve">, скорость </w:t>
      </w:r>
      <w:r w:rsidR="00394C2E" w:rsidRPr="00DB3EE7">
        <w:rPr>
          <w:rFonts w:ascii="Times New Roman" w:hAnsi="Times New Roman" w:cs="Times New Roman"/>
          <w:sz w:val="28"/>
          <w:szCs w:val="28"/>
          <w:lang w:val="en-US"/>
        </w:rPr>
        <w:t>W</w:t>
      </w:r>
      <w:r w:rsidRPr="00DB3EE7">
        <w:rPr>
          <w:rFonts w:ascii="Times New Roman" w:hAnsi="Times New Roman" w:cs="Times New Roman"/>
          <w:sz w:val="28"/>
          <w:szCs w:val="28"/>
        </w:rPr>
        <w:t>=50…</w:t>
      </w:r>
      <w:r w:rsidR="0063018E" w:rsidRPr="00DB3EE7">
        <w:rPr>
          <w:rFonts w:ascii="Times New Roman" w:hAnsi="Times New Roman" w:cs="Times New Roman"/>
          <w:sz w:val="28"/>
          <w:szCs w:val="28"/>
        </w:rPr>
        <w:t>3</w:t>
      </w:r>
      <w:r w:rsidRPr="00DB3EE7">
        <w:rPr>
          <w:rFonts w:ascii="Times New Roman" w:hAnsi="Times New Roman" w:cs="Times New Roman"/>
          <w:sz w:val="28"/>
          <w:szCs w:val="28"/>
        </w:rPr>
        <w:t>000 м/с) проводить огневые испытания образцов</w:t>
      </w:r>
      <w:r w:rsidR="00A93E40" w:rsidRPr="00DB3EE7">
        <w:rPr>
          <w:rFonts w:ascii="Times New Roman" w:hAnsi="Times New Roman" w:cs="Times New Roman"/>
          <w:sz w:val="28"/>
          <w:szCs w:val="28"/>
        </w:rPr>
        <w:t xml:space="preserve"> композиционных материалов</w:t>
      </w:r>
      <w:r w:rsidRPr="00DB3EE7">
        <w:rPr>
          <w:rFonts w:ascii="Times New Roman" w:hAnsi="Times New Roman" w:cs="Times New Roman"/>
          <w:sz w:val="28"/>
          <w:szCs w:val="28"/>
        </w:rPr>
        <w:t xml:space="preserve">, </w:t>
      </w:r>
      <w:r w:rsidR="00A93E40" w:rsidRPr="00DB3EE7">
        <w:rPr>
          <w:rFonts w:ascii="Times New Roman" w:hAnsi="Times New Roman" w:cs="Times New Roman"/>
          <w:sz w:val="28"/>
          <w:szCs w:val="28"/>
        </w:rPr>
        <w:t>модельных</w:t>
      </w:r>
      <w:r w:rsidRPr="00DB3EE7">
        <w:rPr>
          <w:rFonts w:ascii="Times New Roman" w:hAnsi="Times New Roman" w:cs="Times New Roman"/>
          <w:sz w:val="28"/>
          <w:szCs w:val="28"/>
        </w:rPr>
        <w:t xml:space="preserve"> </w:t>
      </w:r>
      <w:r w:rsidR="00A93E40" w:rsidRPr="00DB3EE7">
        <w:rPr>
          <w:rFonts w:ascii="Times New Roman" w:hAnsi="Times New Roman" w:cs="Times New Roman"/>
          <w:sz w:val="28"/>
          <w:szCs w:val="28"/>
        </w:rPr>
        <w:t>камер сгорания и элементов конструкции внешних аэродинамических</w:t>
      </w:r>
      <w:r w:rsidRPr="00DB3EE7">
        <w:rPr>
          <w:rFonts w:ascii="Times New Roman" w:hAnsi="Times New Roman" w:cs="Times New Roman"/>
          <w:sz w:val="28"/>
          <w:szCs w:val="28"/>
        </w:rPr>
        <w:t xml:space="preserve"> </w:t>
      </w:r>
      <w:r w:rsidR="00A93E40" w:rsidRPr="00DB3EE7">
        <w:rPr>
          <w:rFonts w:ascii="Times New Roman" w:hAnsi="Times New Roman" w:cs="Times New Roman"/>
          <w:sz w:val="28"/>
          <w:szCs w:val="28"/>
        </w:rPr>
        <w:t xml:space="preserve">поверхностей (входных кромок </w:t>
      </w:r>
      <w:r w:rsidR="003C5DBE" w:rsidRPr="00DB3EE7">
        <w:rPr>
          <w:rFonts w:ascii="Times New Roman" w:hAnsi="Times New Roman" w:cs="Times New Roman"/>
          <w:sz w:val="28"/>
          <w:szCs w:val="28"/>
        </w:rPr>
        <w:t>воздухозаборных устройств</w:t>
      </w:r>
      <w:r w:rsidR="00A93E40" w:rsidRPr="00DB3EE7">
        <w:rPr>
          <w:rFonts w:ascii="Times New Roman" w:hAnsi="Times New Roman" w:cs="Times New Roman"/>
          <w:sz w:val="28"/>
          <w:szCs w:val="28"/>
        </w:rPr>
        <w:t xml:space="preserve">) высокоскоростных летательных аппаратов из </w:t>
      </w:r>
      <w:r w:rsidR="00504DD9" w:rsidRPr="00DB3EE7">
        <w:rPr>
          <w:rFonts w:ascii="Times New Roman" w:hAnsi="Times New Roman" w:cs="Times New Roman"/>
          <w:sz w:val="28"/>
          <w:szCs w:val="28"/>
        </w:rPr>
        <w:t>УУКМ применительно к</w:t>
      </w:r>
      <w:r w:rsidR="003C5DBE" w:rsidRPr="00DB3EE7">
        <w:rPr>
          <w:rFonts w:ascii="Times New Roman" w:hAnsi="Times New Roman" w:cs="Times New Roman"/>
          <w:sz w:val="28"/>
          <w:szCs w:val="28"/>
        </w:rPr>
        <w:t xml:space="preserve"> их</w:t>
      </w:r>
      <w:r w:rsidR="00504DD9" w:rsidRPr="00DB3EE7">
        <w:rPr>
          <w:rFonts w:ascii="Times New Roman" w:hAnsi="Times New Roman" w:cs="Times New Roman"/>
          <w:sz w:val="28"/>
          <w:szCs w:val="28"/>
        </w:rPr>
        <w:t xml:space="preserve"> условиям эксплуатации</w:t>
      </w:r>
      <w:r w:rsidR="003C5DBE" w:rsidRPr="00DB3EE7">
        <w:rPr>
          <w:rFonts w:ascii="Times New Roman" w:hAnsi="Times New Roman" w:cs="Times New Roman"/>
          <w:sz w:val="28"/>
          <w:szCs w:val="28"/>
        </w:rPr>
        <w:t>.</w:t>
      </w:r>
      <w:r w:rsidR="00504DD9" w:rsidRPr="00DB3EE7">
        <w:rPr>
          <w:rFonts w:ascii="Times New Roman" w:hAnsi="Times New Roman" w:cs="Times New Roman"/>
          <w:sz w:val="28"/>
          <w:szCs w:val="28"/>
        </w:rPr>
        <w:t xml:space="preserve"> </w:t>
      </w:r>
    </w:p>
    <w:p w:rsidR="00984608" w:rsidRPr="00DB3EE7" w:rsidRDefault="00504DD9"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 xml:space="preserve">Проведены ресурсные испытания с регистрацией газодинамических параметров и теплового состояния </w:t>
      </w:r>
      <w:r w:rsidR="00A93E40" w:rsidRPr="00DB3EE7">
        <w:rPr>
          <w:rFonts w:ascii="Times New Roman" w:hAnsi="Times New Roman" w:cs="Times New Roman"/>
          <w:sz w:val="28"/>
          <w:szCs w:val="28"/>
        </w:rPr>
        <w:t xml:space="preserve">модельных </w:t>
      </w:r>
      <w:r w:rsidRPr="00DB3EE7">
        <w:rPr>
          <w:rFonts w:ascii="Times New Roman" w:hAnsi="Times New Roman" w:cs="Times New Roman"/>
          <w:sz w:val="28"/>
          <w:szCs w:val="28"/>
        </w:rPr>
        <w:t>объектов из У</w:t>
      </w:r>
      <w:r w:rsidR="00941939" w:rsidRPr="00DB3EE7">
        <w:rPr>
          <w:rFonts w:ascii="Times New Roman" w:hAnsi="Times New Roman" w:cs="Times New Roman"/>
          <w:sz w:val="28"/>
          <w:szCs w:val="28"/>
        </w:rPr>
        <w:t>У</w:t>
      </w:r>
      <w:r w:rsidRPr="00DB3EE7">
        <w:rPr>
          <w:rFonts w:ascii="Times New Roman" w:hAnsi="Times New Roman" w:cs="Times New Roman"/>
          <w:sz w:val="28"/>
          <w:szCs w:val="28"/>
        </w:rPr>
        <w:t>КМ</w:t>
      </w:r>
      <w:r w:rsidR="00941939" w:rsidRPr="00DB3EE7">
        <w:rPr>
          <w:rFonts w:ascii="Times New Roman" w:hAnsi="Times New Roman" w:cs="Times New Roman"/>
          <w:sz w:val="28"/>
          <w:szCs w:val="28"/>
        </w:rPr>
        <w:t xml:space="preserve"> при ва</w:t>
      </w:r>
      <w:r w:rsidR="0063018E" w:rsidRPr="00DB3EE7">
        <w:rPr>
          <w:rFonts w:ascii="Times New Roman" w:hAnsi="Times New Roman" w:cs="Times New Roman"/>
          <w:sz w:val="28"/>
          <w:szCs w:val="28"/>
        </w:rPr>
        <w:t>рьировании в заданных пределах параме</w:t>
      </w:r>
      <w:r w:rsidR="00C648E3" w:rsidRPr="00DB3EE7">
        <w:rPr>
          <w:rFonts w:ascii="Times New Roman" w:hAnsi="Times New Roman" w:cs="Times New Roman"/>
          <w:sz w:val="28"/>
          <w:szCs w:val="28"/>
        </w:rPr>
        <w:t xml:space="preserve">тров </w:t>
      </w:r>
      <w:proofErr w:type="spellStart"/>
      <w:r w:rsidR="00C648E3" w:rsidRPr="00DB3EE7">
        <w:rPr>
          <w:rFonts w:ascii="Times New Roman" w:hAnsi="Times New Roman" w:cs="Times New Roman"/>
          <w:sz w:val="28"/>
          <w:szCs w:val="28"/>
        </w:rPr>
        <w:t>высокоэнтальпийного</w:t>
      </w:r>
      <w:proofErr w:type="spellEnd"/>
      <w:r w:rsidR="00C648E3" w:rsidRPr="00DB3EE7">
        <w:rPr>
          <w:rFonts w:ascii="Times New Roman" w:hAnsi="Times New Roman" w:cs="Times New Roman"/>
          <w:sz w:val="28"/>
          <w:szCs w:val="28"/>
        </w:rPr>
        <w:t xml:space="preserve"> потока</w:t>
      </w:r>
      <w:r w:rsidR="00DC7233" w:rsidRPr="00DB3EE7">
        <w:rPr>
          <w:rFonts w:ascii="Times New Roman" w:hAnsi="Times New Roman" w:cs="Times New Roman"/>
          <w:sz w:val="28"/>
          <w:szCs w:val="28"/>
        </w:rPr>
        <w:t xml:space="preserve"> в соответствии с траекторными параметрами</w:t>
      </w:r>
      <w:r w:rsidR="00C648E3" w:rsidRPr="00DB3EE7">
        <w:rPr>
          <w:rFonts w:ascii="Times New Roman" w:hAnsi="Times New Roman" w:cs="Times New Roman"/>
          <w:sz w:val="28"/>
          <w:szCs w:val="28"/>
        </w:rPr>
        <w:t>.</w:t>
      </w:r>
    </w:p>
    <w:p w:rsidR="00281486" w:rsidRDefault="00941939" w:rsidP="00DB3EE7">
      <w:pPr>
        <w:spacing w:after="0" w:line="360" w:lineRule="auto"/>
        <w:ind w:firstLine="709"/>
        <w:jc w:val="both"/>
        <w:rPr>
          <w:rFonts w:ascii="Times New Roman" w:hAnsi="Times New Roman" w:cs="Times New Roman"/>
          <w:b/>
          <w:sz w:val="28"/>
          <w:szCs w:val="28"/>
        </w:rPr>
      </w:pPr>
      <w:r w:rsidRPr="00DB3EE7">
        <w:rPr>
          <w:rFonts w:ascii="Times New Roman" w:hAnsi="Times New Roman" w:cs="Times New Roman"/>
          <w:sz w:val="28"/>
          <w:szCs w:val="28"/>
        </w:rPr>
        <w:t>На экспериментальной установке</w:t>
      </w:r>
      <w:r w:rsidR="003C5DBE" w:rsidRPr="00DB3EE7">
        <w:rPr>
          <w:rFonts w:ascii="Times New Roman" w:hAnsi="Times New Roman" w:cs="Times New Roman"/>
          <w:sz w:val="28"/>
          <w:szCs w:val="28"/>
        </w:rPr>
        <w:t xml:space="preserve"> созданы условия для</w:t>
      </w:r>
      <w:r w:rsidRPr="00DB3EE7">
        <w:rPr>
          <w:rFonts w:ascii="Times New Roman" w:hAnsi="Times New Roman" w:cs="Times New Roman"/>
          <w:sz w:val="28"/>
          <w:szCs w:val="28"/>
        </w:rPr>
        <w:t xml:space="preserve"> подтвержде</w:t>
      </w:r>
      <w:r w:rsidR="003C5DBE" w:rsidRPr="00DB3EE7">
        <w:rPr>
          <w:rFonts w:ascii="Times New Roman" w:hAnsi="Times New Roman" w:cs="Times New Roman"/>
          <w:sz w:val="28"/>
          <w:szCs w:val="28"/>
        </w:rPr>
        <w:t>ния</w:t>
      </w:r>
      <w:r w:rsidRPr="00DB3EE7">
        <w:rPr>
          <w:rFonts w:ascii="Times New Roman" w:hAnsi="Times New Roman" w:cs="Times New Roman"/>
          <w:sz w:val="28"/>
          <w:szCs w:val="28"/>
        </w:rPr>
        <w:t xml:space="preserve"> стойкост</w:t>
      </w:r>
      <w:r w:rsidR="003C5DBE" w:rsidRPr="00DB3EE7">
        <w:rPr>
          <w:rFonts w:ascii="Times New Roman" w:hAnsi="Times New Roman" w:cs="Times New Roman"/>
          <w:sz w:val="28"/>
          <w:szCs w:val="28"/>
        </w:rPr>
        <w:t>и</w:t>
      </w:r>
      <w:r w:rsidR="00C648E3" w:rsidRPr="00DB3EE7">
        <w:rPr>
          <w:rFonts w:ascii="Times New Roman" w:hAnsi="Times New Roman" w:cs="Times New Roman"/>
          <w:sz w:val="28"/>
          <w:szCs w:val="28"/>
        </w:rPr>
        <w:t xml:space="preserve"> </w:t>
      </w:r>
      <w:r w:rsidR="003C5DBE" w:rsidRPr="00DB3EE7">
        <w:rPr>
          <w:rFonts w:ascii="Times New Roman" w:hAnsi="Times New Roman" w:cs="Times New Roman"/>
          <w:sz w:val="28"/>
          <w:szCs w:val="28"/>
        </w:rPr>
        <w:t xml:space="preserve">композиционных материалов </w:t>
      </w:r>
      <w:r w:rsidR="00C648E3" w:rsidRPr="00DB3EE7">
        <w:rPr>
          <w:rFonts w:ascii="Times New Roman" w:hAnsi="Times New Roman" w:cs="Times New Roman"/>
          <w:sz w:val="28"/>
          <w:szCs w:val="28"/>
        </w:rPr>
        <w:t>в окислительной среде набегающего газового потока</w:t>
      </w:r>
      <w:r w:rsidR="0063018E" w:rsidRPr="00DB3EE7">
        <w:rPr>
          <w:rFonts w:ascii="Times New Roman" w:hAnsi="Times New Roman" w:cs="Times New Roman"/>
          <w:sz w:val="28"/>
          <w:szCs w:val="28"/>
        </w:rPr>
        <w:t>, определены пределы работоспособности</w:t>
      </w:r>
      <w:r w:rsidRPr="00DB3EE7">
        <w:rPr>
          <w:rFonts w:ascii="Times New Roman" w:hAnsi="Times New Roman" w:cs="Times New Roman"/>
          <w:sz w:val="28"/>
          <w:szCs w:val="28"/>
        </w:rPr>
        <w:t>, получены температурные поля поверхностей</w:t>
      </w:r>
      <w:r w:rsidR="0063018E" w:rsidRPr="00DB3EE7">
        <w:rPr>
          <w:rFonts w:ascii="Times New Roman" w:hAnsi="Times New Roman" w:cs="Times New Roman"/>
          <w:sz w:val="28"/>
          <w:szCs w:val="28"/>
        </w:rPr>
        <w:t>, омываемых высокотемпературным газовым потоком</w:t>
      </w:r>
      <w:r w:rsidR="003D0D35" w:rsidRPr="00DB3EE7">
        <w:rPr>
          <w:rFonts w:ascii="Times New Roman" w:hAnsi="Times New Roman" w:cs="Times New Roman"/>
          <w:sz w:val="28"/>
          <w:szCs w:val="28"/>
        </w:rPr>
        <w:t>.</w:t>
      </w:r>
      <w:r w:rsidR="00281486" w:rsidRPr="00DB3EE7">
        <w:rPr>
          <w:rFonts w:ascii="Times New Roman" w:hAnsi="Times New Roman" w:cs="Times New Roman"/>
          <w:b/>
          <w:sz w:val="28"/>
          <w:szCs w:val="28"/>
        </w:rPr>
        <w:t xml:space="preserve"> </w:t>
      </w:r>
    </w:p>
    <w:p w:rsidR="00C9700C" w:rsidRPr="00DB3EE7" w:rsidRDefault="00C9700C" w:rsidP="00DB3EE7">
      <w:pPr>
        <w:spacing w:after="0" w:line="360" w:lineRule="auto"/>
        <w:ind w:firstLine="709"/>
        <w:jc w:val="both"/>
        <w:rPr>
          <w:rFonts w:ascii="Times New Roman" w:hAnsi="Times New Roman" w:cs="Times New Roman"/>
          <w:b/>
          <w:sz w:val="28"/>
          <w:szCs w:val="28"/>
        </w:rPr>
      </w:pPr>
    </w:p>
    <w:p w:rsidR="00A17FD5" w:rsidRPr="00C9700C" w:rsidRDefault="00C9700C" w:rsidP="00C9700C">
      <w:pPr>
        <w:pStyle w:val="a6"/>
        <w:spacing w:before="0" w:after="0" w:line="360" w:lineRule="auto"/>
        <w:ind w:firstLine="709"/>
        <w:jc w:val="left"/>
        <w:rPr>
          <w:b/>
          <w:szCs w:val="28"/>
        </w:rPr>
      </w:pPr>
      <w:r w:rsidRPr="00C9700C">
        <w:rPr>
          <w:b/>
          <w:caps w:val="0"/>
          <w:szCs w:val="28"/>
        </w:rPr>
        <w:t>Вводная часть</w:t>
      </w:r>
    </w:p>
    <w:p w:rsidR="00806BCE" w:rsidRPr="00DB3EE7" w:rsidRDefault="00D36DF5"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Непрерывно возрастающий интерес к композиционным</w:t>
      </w:r>
      <w:r w:rsidR="00806BCE" w:rsidRPr="00DB3EE7">
        <w:rPr>
          <w:rFonts w:ascii="Times New Roman" w:hAnsi="Times New Roman" w:cs="Times New Roman"/>
          <w:sz w:val="28"/>
          <w:szCs w:val="28"/>
        </w:rPr>
        <w:t xml:space="preserve"> материал</w:t>
      </w:r>
      <w:r w:rsidRPr="00DB3EE7">
        <w:rPr>
          <w:rFonts w:ascii="Times New Roman" w:hAnsi="Times New Roman" w:cs="Times New Roman"/>
          <w:sz w:val="28"/>
          <w:szCs w:val="28"/>
        </w:rPr>
        <w:t>ам</w:t>
      </w:r>
      <w:r w:rsidR="00806BCE" w:rsidRPr="00DB3EE7">
        <w:rPr>
          <w:rFonts w:ascii="Times New Roman" w:hAnsi="Times New Roman" w:cs="Times New Roman"/>
          <w:sz w:val="28"/>
          <w:szCs w:val="28"/>
        </w:rPr>
        <w:t xml:space="preserve"> с высокими прочностными свойствами</w:t>
      </w:r>
      <w:r w:rsidRPr="00DB3EE7">
        <w:rPr>
          <w:rFonts w:ascii="Times New Roman" w:hAnsi="Times New Roman" w:cs="Times New Roman"/>
          <w:sz w:val="28"/>
          <w:szCs w:val="28"/>
        </w:rPr>
        <w:t xml:space="preserve"> при высоких температурах</w:t>
      </w:r>
      <w:r w:rsidR="00806BCE" w:rsidRPr="00DB3EE7">
        <w:rPr>
          <w:rFonts w:ascii="Times New Roman" w:hAnsi="Times New Roman" w:cs="Times New Roman"/>
          <w:sz w:val="28"/>
          <w:szCs w:val="28"/>
        </w:rPr>
        <w:t xml:space="preserve"> и низкой удельной плотностью (менее </w:t>
      </w:r>
      <w:r w:rsidR="00941939" w:rsidRPr="00DB3EE7">
        <w:rPr>
          <w:rFonts w:ascii="Times New Roman" w:hAnsi="Times New Roman" w:cs="Times New Roman"/>
          <w:sz w:val="28"/>
          <w:szCs w:val="28"/>
        </w:rPr>
        <w:t>1,9 г/см</w:t>
      </w:r>
      <w:r w:rsidR="00806BCE" w:rsidRPr="00DB3EE7">
        <w:rPr>
          <w:rFonts w:ascii="Times New Roman" w:hAnsi="Times New Roman" w:cs="Times New Roman"/>
          <w:sz w:val="28"/>
          <w:szCs w:val="28"/>
          <w:vertAlign w:val="superscript"/>
        </w:rPr>
        <w:t>3</w:t>
      </w:r>
      <w:r w:rsidR="00806BCE" w:rsidRPr="00DB3EE7">
        <w:rPr>
          <w:rFonts w:ascii="Times New Roman" w:hAnsi="Times New Roman" w:cs="Times New Roman"/>
          <w:sz w:val="28"/>
          <w:szCs w:val="28"/>
        </w:rPr>
        <w:t xml:space="preserve">) </w:t>
      </w:r>
      <w:r w:rsidRPr="00DB3EE7">
        <w:rPr>
          <w:rFonts w:ascii="Times New Roman" w:hAnsi="Times New Roman" w:cs="Times New Roman"/>
          <w:sz w:val="28"/>
          <w:szCs w:val="28"/>
        </w:rPr>
        <w:t>обусловлен разработкой новых</w:t>
      </w:r>
      <w:r w:rsidR="003E7027" w:rsidRPr="00DB3EE7">
        <w:rPr>
          <w:rFonts w:ascii="Times New Roman" w:hAnsi="Times New Roman" w:cs="Times New Roman"/>
          <w:sz w:val="28"/>
          <w:szCs w:val="28"/>
        </w:rPr>
        <w:t xml:space="preserve"> технологий изготовления перспективных аэрокосмических двигателей </w:t>
      </w:r>
      <w:r w:rsidR="00DC7233" w:rsidRPr="00DB3EE7">
        <w:rPr>
          <w:rFonts w:ascii="Times New Roman" w:hAnsi="Times New Roman" w:cs="Times New Roman"/>
          <w:sz w:val="28"/>
          <w:szCs w:val="28"/>
        </w:rPr>
        <w:t>в составе</w:t>
      </w:r>
      <w:r w:rsidR="003E7027" w:rsidRPr="00DB3EE7">
        <w:rPr>
          <w:rFonts w:ascii="Times New Roman" w:hAnsi="Times New Roman" w:cs="Times New Roman"/>
          <w:sz w:val="28"/>
          <w:szCs w:val="28"/>
        </w:rPr>
        <w:t xml:space="preserve"> высокоскоростных летательных аппаратов.</w:t>
      </w:r>
    </w:p>
    <w:p w:rsidR="00806BCE" w:rsidRPr="00DB3EE7" w:rsidRDefault="009D6B42"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 xml:space="preserve">Применение таких материалов при разработке теплонапряженных элементов конструкции дает </w:t>
      </w:r>
      <w:r w:rsidR="00E13D9A" w:rsidRPr="00DB3EE7">
        <w:rPr>
          <w:rFonts w:ascii="Times New Roman" w:hAnsi="Times New Roman" w:cs="Times New Roman"/>
          <w:sz w:val="28"/>
          <w:szCs w:val="28"/>
        </w:rPr>
        <w:t>ощутимое преимущество по сравнению с охлаждаемой конструкцией</w:t>
      </w:r>
      <w:r w:rsidR="00B32D3D" w:rsidRPr="00DB3EE7">
        <w:rPr>
          <w:rFonts w:ascii="Times New Roman" w:hAnsi="Times New Roman" w:cs="Times New Roman"/>
          <w:sz w:val="28"/>
          <w:szCs w:val="28"/>
        </w:rPr>
        <w:t>.</w:t>
      </w:r>
    </w:p>
    <w:p w:rsidR="009D6B42" w:rsidRPr="00DB3EE7" w:rsidRDefault="009D6B42"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При различных технологи</w:t>
      </w:r>
      <w:r w:rsidR="00BB1458" w:rsidRPr="00DB3EE7">
        <w:rPr>
          <w:rFonts w:ascii="Times New Roman" w:hAnsi="Times New Roman" w:cs="Times New Roman"/>
          <w:sz w:val="28"/>
          <w:szCs w:val="28"/>
        </w:rPr>
        <w:t>ях</w:t>
      </w:r>
      <w:r w:rsidRPr="00DB3EE7">
        <w:rPr>
          <w:rFonts w:ascii="Times New Roman" w:hAnsi="Times New Roman" w:cs="Times New Roman"/>
          <w:sz w:val="28"/>
          <w:szCs w:val="28"/>
        </w:rPr>
        <w:t xml:space="preserve"> изготовления, схем армирования и нанесения теплозащитных покрытий возникает множество</w:t>
      </w:r>
      <w:r w:rsidR="00BB1458" w:rsidRPr="00DB3EE7">
        <w:rPr>
          <w:rFonts w:ascii="Times New Roman" w:hAnsi="Times New Roman" w:cs="Times New Roman"/>
          <w:sz w:val="28"/>
          <w:szCs w:val="28"/>
        </w:rPr>
        <w:t xml:space="preserve"> вариантов материалов, реализация каждого из которых в изделиях без предварительных испытаний</w:t>
      </w:r>
      <w:r w:rsidR="00B32D3D" w:rsidRPr="00DB3EE7">
        <w:rPr>
          <w:rFonts w:ascii="Times New Roman" w:hAnsi="Times New Roman" w:cs="Times New Roman"/>
          <w:sz w:val="28"/>
          <w:szCs w:val="28"/>
        </w:rPr>
        <w:t xml:space="preserve"> отдельных образцов и модельных элементов</w:t>
      </w:r>
      <w:r w:rsidR="00BB1458" w:rsidRPr="00DB3EE7">
        <w:rPr>
          <w:rFonts w:ascii="Times New Roman" w:hAnsi="Times New Roman" w:cs="Times New Roman"/>
          <w:sz w:val="28"/>
          <w:szCs w:val="28"/>
        </w:rPr>
        <w:t xml:space="preserve"> невозможна по причинам</w:t>
      </w:r>
      <w:r w:rsidRPr="00DB3EE7">
        <w:rPr>
          <w:rFonts w:ascii="Times New Roman" w:hAnsi="Times New Roman" w:cs="Times New Roman"/>
          <w:sz w:val="28"/>
          <w:szCs w:val="28"/>
        </w:rPr>
        <w:t xml:space="preserve"> </w:t>
      </w:r>
      <w:r w:rsidR="00BB1458" w:rsidRPr="00DB3EE7">
        <w:rPr>
          <w:rFonts w:ascii="Times New Roman" w:hAnsi="Times New Roman" w:cs="Times New Roman"/>
          <w:sz w:val="28"/>
          <w:szCs w:val="28"/>
        </w:rPr>
        <w:t>высокой стоимости.</w:t>
      </w:r>
    </w:p>
    <w:p w:rsidR="00AD34B6" w:rsidRPr="00DB3EE7" w:rsidRDefault="00B32D3D"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О</w:t>
      </w:r>
      <w:r w:rsidR="00AD34B6" w:rsidRPr="00DB3EE7">
        <w:rPr>
          <w:rFonts w:ascii="Times New Roman" w:hAnsi="Times New Roman" w:cs="Times New Roman"/>
          <w:sz w:val="28"/>
          <w:szCs w:val="28"/>
        </w:rPr>
        <w:t xml:space="preserve">собое место </w:t>
      </w:r>
      <w:r w:rsidRPr="00DB3EE7">
        <w:rPr>
          <w:rFonts w:ascii="Times New Roman" w:hAnsi="Times New Roman" w:cs="Times New Roman"/>
          <w:sz w:val="28"/>
          <w:szCs w:val="28"/>
        </w:rPr>
        <w:t xml:space="preserve">в разработке и внедрении перспективных композиционных материалов </w:t>
      </w:r>
      <w:r w:rsidR="00AD34B6" w:rsidRPr="00DB3EE7">
        <w:rPr>
          <w:rFonts w:ascii="Times New Roman" w:hAnsi="Times New Roman" w:cs="Times New Roman"/>
          <w:sz w:val="28"/>
          <w:szCs w:val="28"/>
        </w:rPr>
        <w:t>занимают</w:t>
      </w:r>
      <w:r w:rsidR="00165CE7" w:rsidRPr="00DB3EE7">
        <w:rPr>
          <w:rFonts w:ascii="Times New Roman" w:hAnsi="Times New Roman" w:cs="Times New Roman"/>
          <w:sz w:val="28"/>
          <w:szCs w:val="28"/>
        </w:rPr>
        <w:t xml:space="preserve"> автономные</w:t>
      </w:r>
      <w:r w:rsidR="00AD34B6" w:rsidRPr="00DB3EE7">
        <w:rPr>
          <w:rFonts w:ascii="Times New Roman" w:hAnsi="Times New Roman" w:cs="Times New Roman"/>
          <w:sz w:val="28"/>
          <w:szCs w:val="28"/>
        </w:rPr>
        <w:t xml:space="preserve"> испытания</w:t>
      </w:r>
      <w:r w:rsidRPr="00DB3EE7">
        <w:rPr>
          <w:rFonts w:ascii="Times New Roman" w:hAnsi="Times New Roman" w:cs="Times New Roman"/>
          <w:sz w:val="28"/>
          <w:szCs w:val="28"/>
        </w:rPr>
        <w:t xml:space="preserve"> </w:t>
      </w:r>
      <w:r w:rsidR="00165CE7" w:rsidRPr="00DB3EE7">
        <w:rPr>
          <w:rFonts w:ascii="Times New Roman" w:hAnsi="Times New Roman" w:cs="Times New Roman"/>
          <w:sz w:val="28"/>
          <w:szCs w:val="28"/>
        </w:rPr>
        <w:t xml:space="preserve">отдельных элементов </w:t>
      </w:r>
      <w:r w:rsidRPr="00DB3EE7">
        <w:rPr>
          <w:rFonts w:ascii="Times New Roman" w:hAnsi="Times New Roman" w:cs="Times New Roman"/>
          <w:sz w:val="28"/>
          <w:szCs w:val="28"/>
        </w:rPr>
        <w:t xml:space="preserve">в условиях, максимально приближенных к </w:t>
      </w:r>
      <w:proofErr w:type="gramStart"/>
      <w:r w:rsidRPr="00DB3EE7">
        <w:rPr>
          <w:rFonts w:ascii="Times New Roman" w:hAnsi="Times New Roman" w:cs="Times New Roman"/>
          <w:sz w:val="28"/>
          <w:szCs w:val="28"/>
        </w:rPr>
        <w:t>эксплуатационным</w:t>
      </w:r>
      <w:proofErr w:type="gramEnd"/>
      <w:r w:rsidRPr="00DB3EE7">
        <w:rPr>
          <w:rFonts w:ascii="Times New Roman" w:hAnsi="Times New Roman" w:cs="Times New Roman"/>
          <w:sz w:val="28"/>
          <w:szCs w:val="28"/>
        </w:rPr>
        <w:t>.</w:t>
      </w:r>
    </w:p>
    <w:p w:rsidR="009D6B42" w:rsidRDefault="00165CE7"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 xml:space="preserve">Таким образом, при обеспечении испытаний УУКМ, ставит </w:t>
      </w:r>
      <w:r w:rsidR="009D6B42" w:rsidRPr="00DB3EE7">
        <w:rPr>
          <w:rFonts w:ascii="Times New Roman" w:hAnsi="Times New Roman" w:cs="Times New Roman"/>
          <w:sz w:val="28"/>
          <w:szCs w:val="28"/>
        </w:rPr>
        <w:t xml:space="preserve">определенные задачи </w:t>
      </w:r>
      <w:r w:rsidRPr="00DB3EE7">
        <w:rPr>
          <w:rFonts w:ascii="Times New Roman" w:hAnsi="Times New Roman" w:cs="Times New Roman"/>
          <w:sz w:val="28"/>
          <w:szCs w:val="28"/>
        </w:rPr>
        <w:t xml:space="preserve">проектирования испытательных стендов, </w:t>
      </w:r>
      <w:r w:rsidR="009D6B42" w:rsidRPr="00DB3EE7">
        <w:rPr>
          <w:rFonts w:ascii="Times New Roman" w:hAnsi="Times New Roman" w:cs="Times New Roman"/>
          <w:sz w:val="28"/>
          <w:szCs w:val="28"/>
        </w:rPr>
        <w:t xml:space="preserve">моделирования </w:t>
      </w:r>
      <w:r w:rsidR="00B32D3D" w:rsidRPr="00DB3EE7">
        <w:rPr>
          <w:rFonts w:ascii="Times New Roman" w:hAnsi="Times New Roman" w:cs="Times New Roman"/>
          <w:sz w:val="28"/>
          <w:szCs w:val="28"/>
        </w:rPr>
        <w:t xml:space="preserve">тепловых, силовых и эрозионных </w:t>
      </w:r>
      <w:r w:rsidR="009D6B42" w:rsidRPr="00DB3EE7">
        <w:rPr>
          <w:rFonts w:ascii="Times New Roman" w:hAnsi="Times New Roman" w:cs="Times New Roman"/>
          <w:sz w:val="28"/>
          <w:szCs w:val="28"/>
        </w:rPr>
        <w:t xml:space="preserve">нагрузок на </w:t>
      </w:r>
      <w:r w:rsidRPr="00DB3EE7">
        <w:rPr>
          <w:rFonts w:ascii="Times New Roman" w:hAnsi="Times New Roman" w:cs="Times New Roman"/>
          <w:sz w:val="28"/>
          <w:szCs w:val="28"/>
        </w:rPr>
        <w:t>объекты испытаний</w:t>
      </w:r>
      <w:r w:rsidR="009D6B42" w:rsidRPr="00DB3EE7">
        <w:rPr>
          <w:rFonts w:ascii="Times New Roman" w:hAnsi="Times New Roman" w:cs="Times New Roman"/>
          <w:sz w:val="28"/>
          <w:szCs w:val="28"/>
        </w:rPr>
        <w:t xml:space="preserve"> в </w:t>
      </w:r>
      <w:r w:rsidR="00246A5A" w:rsidRPr="00DB3EE7">
        <w:rPr>
          <w:rFonts w:ascii="Times New Roman" w:hAnsi="Times New Roman" w:cs="Times New Roman"/>
          <w:sz w:val="28"/>
          <w:szCs w:val="28"/>
        </w:rPr>
        <w:t>земных условиях.</w:t>
      </w:r>
    </w:p>
    <w:p w:rsidR="00C9700C" w:rsidRPr="00DB3EE7" w:rsidRDefault="00C9700C" w:rsidP="00DB3EE7">
      <w:pPr>
        <w:spacing w:after="0" w:line="360" w:lineRule="auto"/>
        <w:ind w:firstLine="709"/>
        <w:jc w:val="both"/>
        <w:rPr>
          <w:rFonts w:ascii="Times New Roman" w:hAnsi="Times New Roman" w:cs="Times New Roman"/>
          <w:sz w:val="28"/>
          <w:szCs w:val="28"/>
        </w:rPr>
      </w:pPr>
    </w:p>
    <w:p w:rsidR="009D6B42" w:rsidRPr="00C9700C" w:rsidRDefault="00C9700C" w:rsidP="00C9700C">
      <w:pPr>
        <w:pStyle w:val="a6"/>
        <w:spacing w:before="0" w:after="0" w:line="360" w:lineRule="auto"/>
        <w:ind w:firstLine="709"/>
        <w:jc w:val="left"/>
        <w:rPr>
          <w:b/>
          <w:szCs w:val="28"/>
        </w:rPr>
      </w:pPr>
      <w:r w:rsidRPr="00C9700C">
        <w:rPr>
          <w:b/>
          <w:caps w:val="0"/>
          <w:szCs w:val="28"/>
        </w:rPr>
        <w:t>Методика исследования</w:t>
      </w:r>
    </w:p>
    <w:p w:rsidR="00E13D9A" w:rsidRPr="00DB3EE7" w:rsidRDefault="0028417D"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 xml:space="preserve">Методика исследования </w:t>
      </w:r>
      <w:r w:rsidR="008104D0" w:rsidRPr="00DB3EE7">
        <w:rPr>
          <w:rFonts w:ascii="Times New Roman" w:hAnsi="Times New Roman" w:cs="Times New Roman"/>
          <w:sz w:val="28"/>
          <w:szCs w:val="28"/>
        </w:rPr>
        <w:t xml:space="preserve">состояла в экспериментальном определении </w:t>
      </w:r>
      <w:r w:rsidR="00162209" w:rsidRPr="00DB3EE7">
        <w:rPr>
          <w:rFonts w:ascii="Times New Roman" w:hAnsi="Times New Roman" w:cs="Times New Roman"/>
          <w:sz w:val="28"/>
          <w:szCs w:val="28"/>
        </w:rPr>
        <w:t xml:space="preserve">на специальной установке </w:t>
      </w:r>
      <w:r w:rsidR="008104D0" w:rsidRPr="00DB3EE7">
        <w:rPr>
          <w:rFonts w:ascii="Times New Roman" w:hAnsi="Times New Roman" w:cs="Times New Roman"/>
          <w:sz w:val="28"/>
          <w:szCs w:val="28"/>
        </w:rPr>
        <w:t>стойкости образцов</w:t>
      </w:r>
      <w:r w:rsidR="00162209" w:rsidRPr="00DB3EE7">
        <w:rPr>
          <w:rFonts w:ascii="Times New Roman" w:hAnsi="Times New Roman" w:cs="Times New Roman"/>
          <w:sz w:val="28"/>
          <w:szCs w:val="28"/>
        </w:rPr>
        <w:t xml:space="preserve"> и макетов</w:t>
      </w:r>
      <w:r w:rsidR="008104D0" w:rsidRPr="00DB3EE7">
        <w:rPr>
          <w:rFonts w:ascii="Times New Roman" w:hAnsi="Times New Roman" w:cs="Times New Roman"/>
          <w:sz w:val="28"/>
          <w:szCs w:val="28"/>
        </w:rPr>
        <w:t xml:space="preserve"> изделий из УУКМ в окислительной среде набегающего потока продуктов сгорания углеводородного горючего</w:t>
      </w:r>
      <w:r w:rsidR="00162209" w:rsidRPr="00DB3EE7">
        <w:rPr>
          <w:rFonts w:ascii="Times New Roman" w:hAnsi="Times New Roman" w:cs="Times New Roman"/>
          <w:sz w:val="28"/>
          <w:szCs w:val="28"/>
        </w:rPr>
        <w:t xml:space="preserve"> и воздуха</w:t>
      </w:r>
      <w:r w:rsidR="008104D0" w:rsidRPr="00DB3EE7">
        <w:rPr>
          <w:rFonts w:ascii="Times New Roman" w:hAnsi="Times New Roman" w:cs="Times New Roman"/>
          <w:sz w:val="28"/>
          <w:szCs w:val="28"/>
        </w:rPr>
        <w:t>.</w:t>
      </w:r>
      <w:r w:rsidR="00E13D9A" w:rsidRPr="00DB3EE7">
        <w:rPr>
          <w:rFonts w:ascii="Times New Roman" w:hAnsi="Times New Roman" w:cs="Times New Roman"/>
          <w:sz w:val="28"/>
          <w:szCs w:val="28"/>
        </w:rPr>
        <w:t xml:space="preserve"> </w:t>
      </w:r>
    </w:p>
    <w:p w:rsidR="00162209" w:rsidRPr="00DB3EE7" w:rsidRDefault="00162209"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 xml:space="preserve">Измеряемыми параметрами являлись </w:t>
      </w:r>
      <w:proofErr w:type="gramStart"/>
      <w:r w:rsidRPr="00DB3EE7">
        <w:rPr>
          <w:rFonts w:ascii="Times New Roman" w:hAnsi="Times New Roman" w:cs="Times New Roman"/>
          <w:sz w:val="28"/>
          <w:szCs w:val="28"/>
        </w:rPr>
        <w:t>давление</w:t>
      </w:r>
      <w:proofErr w:type="gramEnd"/>
      <w:r w:rsidRPr="00DB3EE7">
        <w:rPr>
          <w:rFonts w:ascii="Times New Roman" w:hAnsi="Times New Roman" w:cs="Times New Roman"/>
          <w:sz w:val="28"/>
          <w:szCs w:val="28"/>
        </w:rPr>
        <w:t xml:space="preserve"> и расходы компонентов смеси </w:t>
      </w:r>
      <w:proofErr w:type="spellStart"/>
      <w:r w:rsidRPr="00DB3EE7">
        <w:rPr>
          <w:rFonts w:ascii="Times New Roman" w:hAnsi="Times New Roman" w:cs="Times New Roman"/>
          <w:sz w:val="28"/>
          <w:szCs w:val="28"/>
        </w:rPr>
        <w:t>высокоэнтальпийного</w:t>
      </w:r>
      <w:proofErr w:type="spellEnd"/>
      <w:r w:rsidRPr="00DB3EE7">
        <w:rPr>
          <w:rFonts w:ascii="Times New Roman" w:hAnsi="Times New Roman" w:cs="Times New Roman"/>
          <w:sz w:val="28"/>
          <w:szCs w:val="28"/>
        </w:rPr>
        <w:t xml:space="preserve"> газового потока, температура наружной поверхности образцов и макетов изделий из УУКМ</w:t>
      </w:r>
      <w:r w:rsidR="001D25E4" w:rsidRPr="00DB3EE7">
        <w:rPr>
          <w:rFonts w:ascii="Times New Roman" w:hAnsi="Times New Roman" w:cs="Times New Roman"/>
          <w:sz w:val="28"/>
          <w:szCs w:val="28"/>
        </w:rPr>
        <w:t>.</w:t>
      </w:r>
    </w:p>
    <w:p w:rsidR="008104D0" w:rsidRDefault="00067C61" w:rsidP="00DB3EE7">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Оцениваемыми характеристиками теплового состояния объектов испытаний из УКМ, которые были получены на основе расчетных соотношений, являлись тепловой поток в стенку образцов, температура наружной поверхности стенки</w:t>
      </w:r>
      <w:r w:rsidR="00C648E3" w:rsidRPr="00DB3EE7">
        <w:rPr>
          <w:rFonts w:ascii="Times New Roman" w:hAnsi="Times New Roman" w:cs="Times New Roman"/>
          <w:sz w:val="28"/>
          <w:szCs w:val="28"/>
        </w:rPr>
        <w:t>, скорость газового потока</w:t>
      </w:r>
      <w:r w:rsidR="00165CE7" w:rsidRPr="00DB3EE7">
        <w:rPr>
          <w:rFonts w:ascii="Times New Roman" w:hAnsi="Times New Roman" w:cs="Times New Roman"/>
          <w:sz w:val="28"/>
          <w:szCs w:val="28"/>
        </w:rPr>
        <w:t xml:space="preserve"> во внутренних полостях</w:t>
      </w:r>
      <w:r w:rsidR="00C648E3" w:rsidRPr="00DB3EE7">
        <w:rPr>
          <w:rFonts w:ascii="Times New Roman" w:hAnsi="Times New Roman" w:cs="Times New Roman"/>
          <w:sz w:val="28"/>
          <w:szCs w:val="28"/>
        </w:rPr>
        <w:t xml:space="preserve">, эффективная степень черноты </w:t>
      </w:r>
      <w:r w:rsidR="00162209" w:rsidRPr="00DB3EE7">
        <w:rPr>
          <w:rFonts w:ascii="Times New Roman" w:hAnsi="Times New Roman" w:cs="Times New Roman"/>
          <w:sz w:val="28"/>
          <w:szCs w:val="28"/>
        </w:rPr>
        <w:t xml:space="preserve">композиционного </w:t>
      </w:r>
      <w:r w:rsidR="00C648E3" w:rsidRPr="00DB3EE7">
        <w:rPr>
          <w:rFonts w:ascii="Times New Roman" w:hAnsi="Times New Roman" w:cs="Times New Roman"/>
          <w:sz w:val="28"/>
          <w:szCs w:val="28"/>
        </w:rPr>
        <w:t>материала</w:t>
      </w:r>
      <w:r w:rsidR="00162209" w:rsidRPr="00DB3EE7">
        <w:rPr>
          <w:rFonts w:ascii="Times New Roman" w:hAnsi="Times New Roman" w:cs="Times New Roman"/>
          <w:sz w:val="28"/>
          <w:szCs w:val="28"/>
        </w:rPr>
        <w:t>.</w:t>
      </w:r>
    </w:p>
    <w:p w:rsidR="00C9700C" w:rsidRDefault="00C9700C" w:rsidP="00DB3EE7">
      <w:pPr>
        <w:spacing w:after="0" w:line="360" w:lineRule="auto"/>
        <w:ind w:firstLine="709"/>
        <w:jc w:val="both"/>
        <w:rPr>
          <w:rFonts w:ascii="Times New Roman" w:hAnsi="Times New Roman" w:cs="Times New Roman"/>
          <w:sz w:val="28"/>
          <w:szCs w:val="28"/>
        </w:rPr>
      </w:pPr>
    </w:p>
    <w:p w:rsidR="007B13FD" w:rsidRDefault="007B13FD" w:rsidP="00DB3EE7">
      <w:pPr>
        <w:spacing w:after="0" w:line="360" w:lineRule="auto"/>
        <w:ind w:firstLine="709"/>
        <w:jc w:val="both"/>
        <w:rPr>
          <w:rFonts w:ascii="Times New Roman" w:hAnsi="Times New Roman" w:cs="Times New Roman"/>
          <w:sz w:val="28"/>
          <w:szCs w:val="28"/>
        </w:rPr>
      </w:pPr>
    </w:p>
    <w:p w:rsidR="007B13FD" w:rsidRPr="00DB3EE7" w:rsidRDefault="007B13FD" w:rsidP="00DB3EE7">
      <w:pPr>
        <w:spacing w:after="0" w:line="360" w:lineRule="auto"/>
        <w:ind w:firstLine="709"/>
        <w:jc w:val="both"/>
        <w:rPr>
          <w:rFonts w:ascii="Times New Roman" w:hAnsi="Times New Roman" w:cs="Times New Roman"/>
          <w:sz w:val="28"/>
          <w:szCs w:val="28"/>
        </w:rPr>
      </w:pPr>
    </w:p>
    <w:p w:rsidR="0028417D" w:rsidRPr="00C9700C" w:rsidRDefault="00C9700C" w:rsidP="00C9700C">
      <w:pPr>
        <w:pStyle w:val="a6"/>
        <w:spacing w:before="0" w:after="0" w:line="360" w:lineRule="auto"/>
        <w:ind w:firstLine="709"/>
        <w:jc w:val="left"/>
        <w:rPr>
          <w:b/>
          <w:szCs w:val="28"/>
        </w:rPr>
      </w:pPr>
      <w:r w:rsidRPr="00C9700C">
        <w:rPr>
          <w:b/>
          <w:caps w:val="0"/>
          <w:szCs w:val="28"/>
        </w:rPr>
        <w:t>Экспериментальная часть</w:t>
      </w:r>
    </w:p>
    <w:p w:rsidR="00281486" w:rsidRDefault="00281486" w:rsidP="00DB3EE7">
      <w:pPr>
        <w:spacing w:after="0" w:line="360" w:lineRule="auto"/>
        <w:ind w:firstLine="709"/>
        <w:contextualSpacing/>
        <w:jc w:val="both"/>
        <w:rPr>
          <w:rFonts w:ascii="Times New Roman" w:hAnsi="Times New Roman" w:cs="Times New Roman"/>
          <w:sz w:val="28"/>
          <w:szCs w:val="28"/>
        </w:rPr>
      </w:pPr>
      <w:r w:rsidRPr="00DB3EE7">
        <w:rPr>
          <w:rFonts w:ascii="Times New Roman" w:hAnsi="Times New Roman" w:cs="Times New Roman"/>
          <w:sz w:val="28"/>
          <w:szCs w:val="28"/>
        </w:rPr>
        <w:t xml:space="preserve">Для создания </w:t>
      </w:r>
      <w:proofErr w:type="spellStart"/>
      <w:r w:rsidRPr="00DB3EE7">
        <w:rPr>
          <w:rFonts w:ascii="Times New Roman" w:hAnsi="Times New Roman" w:cs="Times New Roman"/>
          <w:sz w:val="28"/>
          <w:szCs w:val="28"/>
        </w:rPr>
        <w:t>высокоэнтальпийного</w:t>
      </w:r>
      <w:proofErr w:type="spellEnd"/>
      <w:r w:rsidRPr="00DB3EE7">
        <w:rPr>
          <w:rFonts w:ascii="Times New Roman" w:hAnsi="Times New Roman" w:cs="Times New Roman"/>
          <w:sz w:val="28"/>
          <w:szCs w:val="28"/>
        </w:rPr>
        <w:t xml:space="preserve"> воздушного потока с кислородной компенсацией, моделирующего параметры после торможения воздуха, набегающего на летательный аппарат, использовался огневой подогрев (сжигание метана в кислородно-воздушной смеси) в камере сгорания генератора </w:t>
      </w:r>
      <w:proofErr w:type="spellStart"/>
      <w:r w:rsidRPr="00DB3EE7">
        <w:rPr>
          <w:rFonts w:ascii="Times New Roman" w:hAnsi="Times New Roman" w:cs="Times New Roman"/>
          <w:sz w:val="28"/>
          <w:szCs w:val="28"/>
        </w:rPr>
        <w:t>высокоэнтальпийного</w:t>
      </w:r>
      <w:proofErr w:type="spellEnd"/>
      <w:r w:rsidRPr="00DB3EE7">
        <w:rPr>
          <w:rFonts w:ascii="Times New Roman" w:hAnsi="Times New Roman" w:cs="Times New Roman"/>
          <w:sz w:val="28"/>
          <w:szCs w:val="28"/>
        </w:rPr>
        <w:t xml:space="preserve"> воздушного потока - огневого подогревателя (ОП). Рабочая часть установки на стенде </w:t>
      </w:r>
      <w:r w:rsidR="003B3AB8" w:rsidRPr="00DB3EE7">
        <w:rPr>
          <w:rFonts w:ascii="Times New Roman" w:hAnsi="Times New Roman" w:cs="Times New Roman"/>
          <w:sz w:val="28"/>
          <w:szCs w:val="28"/>
        </w:rPr>
        <w:t>приведена на рис.</w:t>
      </w:r>
      <w:r w:rsidRPr="00DB3EE7">
        <w:rPr>
          <w:rFonts w:ascii="Times New Roman" w:hAnsi="Times New Roman" w:cs="Times New Roman"/>
          <w:sz w:val="28"/>
          <w:szCs w:val="28"/>
        </w:rPr>
        <w:t xml:space="preserve"> 1. Использование технологий проведения испытаний по схеме присоединенного воздухопровода (ПВП) позволяет обеспечивать достаточное время работы для воспроизводства давления и температуры набегающего потока воздуха, необходимых для создания условий протекания </w:t>
      </w:r>
      <w:proofErr w:type="spellStart"/>
      <w:r w:rsidRPr="00DB3EE7">
        <w:rPr>
          <w:rFonts w:ascii="Times New Roman" w:hAnsi="Times New Roman" w:cs="Times New Roman"/>
          <w:sz w:val="28"/>
          <w:szCs w:val="28"/>
        </w:rPr>
        <w:t>аэротермохимических</w:t>
      </w:r>
      <w:proofErr w:type="spellEnd"/>
      <w:r w:rsidRPr="00DB3EE7">
        <w:rPr>
          <w:rFonts w:ascii="Times New Roman" w:hAnsi="Times New Roman" w:cs="Times New Roman"/>
          <w:sz w:val="28"/>
          <w:szCs w:val="28"/>
        </w:rPr>
        <w:t xml:space="preserve"> процессов при горении в КС ПВРД и тепловых потоков и теплового состояния элементов ДУ.</w:t>
      </w:r>
    </w:p>
    <w:p w:rsidR="00C9700C" w:rsidRPr="00DB3EE7" w:rsidRDefault="00C9700C" w:rsidP="00DB3EE7">
      <w:pPr>
        <w:spacing w:after="0" w:line="360" w:lineRule="auto"/>
        <w:ind w:firstLine="709"/>
        <w:contextualSpacing/>
        <w:jc w:val="both"/>
        <w:rPr>
          <w:rFonts w:ascii="Times New Roman" w:hAnsi="Times New Roman" w:cs="Times New Roman"/>
          <w:sz w:val="28"/>
          <w:szCs w:val="28"/>
        </w:rPr>
      </w:pPr>
    </w:p>
    <w:p w:rsidR="00C9700C" w:rsidRDefault="002951CD" w:rsidP="00DB3EE7">
      <w:pPr>
        <w:spacing w:after="0" w:line="360" w:lineRule="auto"/>
        <w:contextualSpacing/>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7B17167">
            <wp:extent cx="5760000" cy="3503009"/>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3503009"/>
                    </a:xfrm>
                    <a:prstGeom prst="rect">
                      <a:avLst/>
                    </a:prstGeom>
                    <a:noFill/>
                  </pic:spPr>
                </pic:pic>
              </a:graphicData>
            </a:graphic>
          </wp:inline>
        </w:drawing>
      </w:r>
    </w:p>
    <w:p w:rsidR="00AD505A" w:rsidRPr="00C9700C" w:rsidRDefault="00AD505A" w:rsidP="00C9700C">
      <w:pPr>
        <w:spacing w:after="0" w:line="276" w:lineRule="auto"/>
        <w:contextualSpacing/>
        <w:jc w:val="center"/>
        <w:rPr>
          <w:rFonts w:ascii="Times New Roman" w:hAnsi="Times New Roman" w:cs="Times New Roman"/>
          <w:sz w:val="24"/>
          <w:szCs w:val="28"/>
        </w:rPr>
      </w:pPr>
      <w:r w:rsidRPr="00C9700C">
        <w:rPr>
          <w:rFonts w:ascii="Times New Roman" w:hAnsi="Times New Roman" w:cs="Times New Roman"/>
          <w:sz w:val="24"/>
          <w:szCs w:val="28"/>
        </w:rPr>
        <w:t>Рис. 1</w:t>
      </w:r>
      <w:r w:rsidR="00C9700C" w:rsidRPr="00C9700C">
        <w:rPr>
          <w:rFonts w:ascii="Times New Roman" w:hAnsi="Times New Roman" w:cs="Times New Roman"/>
          <w:sz w:val="24"/>
          <w:szCs w:val="28"/>
        </w:rPr>
        <w:t xml:space="preserve"> –</w:t>
      </w:r>
      <w:r w:rsidRPr="00C9700C">
        <w:rPr>
          <w:rFonts w:ascii="Times New Roman" w:hAnsi="Times New Roman" w:cs="Times New Roman"/>
          <w:sz w:val="24"/>
          <w:szCs w:val="28"/>
        </w:rPr>
        <w:t xml:space="preserve"> Принципиальная схема специальной экспериментальной установки для проведения огневых испытаний образцов и макетов изделий из УУКМ </w:t>
      </w:r>
    </w:p>
    <w:p w:rsidR="00C9700C" w:rsidRPr="00C9700C" w:rsidRDefault="00C9700C" w:rsidP="00C9700C">
      <w:pPr>
        <w:spacing w:after="0" w:line="276" w:lineRule="auto"/>
        <w:ind w:firstLine="708"/>
        <w:jc w:val="both"/>
        <w:rPr>
          <w:rFonts w:ascii="Times New Roman" w:hAnsi="Times New Roman" w:cs="Times New Roman"/>
          <w:sz w:val="24"/>
          <w:szCs w:val="28"/>
        </w:rPr>
      </w:pPr>
    </w:p>
    <w:p w:rsidR="00162209" w:rsidRPr="00DB3EE7" w:rsidRDefault="00162209" w:rsidP="00DB3EE7">
      <w:pPr>
        <w:spacing w:after="0" w:line="360" w:lineRule="auto"/>
        <w:ind w:firstLine="708"/>
        <w:jc w:val="both"/>
        <w:rPr>
          <w:rFonts w:ascii="Times New Roman" w:hAnsi="Times New Roman" w:cs="Times New Roman"/>
          <w:sz w:val="28"/>
          <w:szCs w:val="28"/>
        </w:rPr>
      </w:pPr>
      <w:r w:rsidRPr="00DB3EE7">
        <w:rPr>
          <w:rFonts w:ascii="Times New Roman" w:hAnsi="Times New Roman" w:cs="Times New Roman"/>
          <w:sz w:val="28"/>
          <w:szCs w:val="28"/>
        </w:rPr>
        <w:t>Принцип работы установки заключается в следующем. Воздух в огневом подогревателе</w:t>
      </w:r>
      <w:r w:rsidR="00C90301" w:rsidRPr="00DB3EE7">
        <w:rPr>
          <w:rFonts w:ascii="Times New Roman" w:hAnsi="Times New Roman" w:cs="Times New Roman"/>
          <w:sz w:val="28"/>
          <w:szCs w:val="28"/>
        </w:rPr>
        <w:t xml:space="preserve"> 1</w:t>
      </w:r>
      <w:r w:rsidRPr="00DB3EE7">
        <w:rPr>
          <w:rFonts w:ascii="Times New Roman" w:hAnsi="Times New Roman" w:cs="Times New Roman"/>
          <w:sz w:val="28"/>
          <w:szCs w:val="28"/>
        </w:rPr>
        <w:t xml:space="preserve"> смешивается с кислородом, затем осуществляется подача метана и его горение в среде кислорода. Получаемая смесь газов с полной температурой </w:t>
      </w:r>
      <w:r w:rsidRPr="00DB3EE7">
        <w:rPr>
          <w:rFonts w:ascii="Times New Roman" w:hAnsi="Times New Roman" w:cs="Times New Roman"/>
          <w:sz w:val="28"/>
          <w:szCs w:val="28"/>
          <w:lang w:val="en-US"/>
        </w:rPr>
        <w:t>T</w:t>
      </w:r>
      <w:r w:rsidR="0084308A" w:rsidRPr="00DB3EE7">
        <w:rPr>
          <w:rFonts w:ascii="Times New Roman" w:hAnsi="Times New Roman" w:cs="Times New Roman"/>
          <w:sz w:val="28"/>
          <w:szCs w:val="28"/>
        </w:rPr>
        <w:t>=</w:t>
      </w:r>
      <w:r w:rsidRPr="00DB3EE7">
        <w:rPr>
          <w:rFonts w:ascii="Times New Roman" w:hAnsi="Times New Roman" w:cs="Times New Roman"/>
          <w:sz w:val="28"/>
          <w:szCs w:val="28"/>
        </w:rPr>
        <w:t>1</w:t>
      </w:r>
      <w:r w:rsidR="00C90301" w:rsidRPr="00DB3EE7">
        <w:rPr>
          <w:rFonts w:ascii="Times New Roman" w:hAnsi="Times New Roman" w:cs="Times New Roman"/>
          <w:sz w:val="28"/>
          <w:szCs w:val="28"/>
        </w:rPr>
        <w:t>2</w:t>
      </w:r>
      <w:r w:rsidRPr="00DB3EE7">
        <w:rPr>
          <w:rFonts w:ascii="Times New Roman" w:hAnsi="Times New Roman" w:cs="Times New Roman"/>
          <w:sz w:val="28"/>
          <w:szCs w:val="28"/>
        </w:rPr>
        <w:t>00</w:t>
      </w:r>
      <w:r w:rsidR="00C90301" w:rsidRPr="00DB3EE7">
        <w:rPr>
          <w:rFonts w:ascii="Times New Roman" w:hAnsi="Times New Roman" w:cs="Times New Roman"/>
          <w:sz w:val="28"/>
          <w:szCs w:val="28"/>
        </w:rPr>
        <w:t>…1450</w:t>
      </w:r>
      <w:proofErr w:type="gramStart"/>
      <w:r w:rsidR="003B3AB8" w:rsidRPr="00DB3EE7">
        <w:rPr>
          <w:rFonts w:ascii="Times New Roman" w:hAnsi="Times New Roman" w:cs="Times New Roman"/>
          <w:sz w:val="28"/>
          <w:szCs w:val="28"/>
        </w:rPr>
        <w:t> </w:t>
      </w:r>
      <w:r w:rsidRPr="00DB3EE7">
        <w:rPr>
          <w:rFonts w:ascii="Times New Roman" w:hAnsi="Times New Roman" w:cs="Times New Roman"/>
          <w:sz w:val="28"/>
          <w:szCs w:val="28"/>
        </w:rPr>
        <w:t>К</w:t>
      </w:r>
      <w:proofErr w:type="gramEnd"/>
      <w:r w:rsidRPr="00DB3EE7">
        <w:rPr>
          <w:rFonts w:ascii="Times New Roman" w:hAnsi="Times New Roman" w:cs="Times New Roman"/>
          <w:sz w:val="28"/>
          <w:szCs w:val="28"/>
        </w:rPr>
        <w:t xml:space="preserve"> моделирует </w:t>
      </w:r>
      <w:proofErr w:type="spellStart"/>
      <w:r w:rsidR="00C90301" w:rsidRPr="00DB3EE7">
        <w:rPr>
          <w:rFonts w:ascii="Times New Roman" w:hAnsi="Times New Roman" w:cs="Times New Roman"/>
          <w:sz w:val="28"/>
          <w:szCs w:val="28"/>
        </w:rPr>
        <w:t>высокоэнтальпийный</w:t>
      </w:r>
      <w:proofErr w:type="spellEnd"/>
      <w:r w:rsidRPr="00DB3EE7">
        <w:rPr>
          <w:rFonts w:ascii="Times New Roman" w:hAnsi="Times New Roman" w:cs="Times New Roman"/>
          <w:sz w:val="28"/>
          <w:szCs w:val="28"/>
        </w:rPr>
        <w:t xml:space="preserve"> </w:t>
      </w:r>
      <w:proofErr w:type="spellStart"/>
      <w:r w:rsidRPr="00DB3EE7">
        <w:rPr>
          <w:rFonts w:ascii="Times New Roman" w:hAnsi="Times New Roman" w:cs="Times New Roman"/>
          <w:sz w:val="28"/>
          <w:szCs w:val="28"/>
        </w:rPr>
        <w:t>квазивоздушный</w:t>
      </w:r>
      <w:proofErr w:type="spellEnd"/>
      <w:r w:rsidRPr="00DB3EE7">
        <w:rPr>
          <w:rFonts w:ascii="Times New Roman" w:hAnsi="Times New Roman" w:cs="Times New Roman"/>
          <w:sz w:val="28"/>
          <w:szCs w:val="28"/>
        </w:rPr>
        <w:t xml:space="preserve"> поток. Поток </w:t>
      </w:r>
      <w:r w:rsidR="00C90301" w:rsidRPr="00DB3EE7">
        <w:rPr>
          <w:rFonts w:ascii="Times New Roman" w:hAnsi="Times New Roman" w:cs="Times New Roman"/>
          <w:sz w:val="28"/>
          <w:szCs w:val="28"/>
        </w:rPr>
        <w:t>проходит через критическое сечение огневого подогревателя 2</w:t>
      </w:r>
      <w:r w:rsidRPr="00DB3EE7">
        <w:rPr>
          <w:rFonts w:ascii="Times New Roman" w:hAnsi="Times New Roman" w:cs="Times New Roman"/>
          <w:sz w:val="28"/>
          <w:szCs w:val="28"/>
        </w:rPr>
        <w:t>, соединяюще</w:t>
      </w:r>
      <w:r w:rsidR="00C90301" w:rsidRPr="00DB3EE7">
        <w:rPr>
          <w:rFonts w:ascii="Times New Roman" w:hAnsi="Times New Roman" w:cs="Times New Roman"/>
          <w:sz w:val="28"/>
          <w:szCs w:val="28"/>
        </w:rPr>
        <w:t>е</w:t>
      </w:r>
      <w:r w:rsidRPr="00DB3EE7">
        <w:rPr>
          <w:rFonts w:ascii="Times New Roman" w:hAnsi="Times New Roman" w:cs="Times New Roman"/>
          <w:sz w:val="28"/>
          <w:szCs w:val="28"/>
        </w:rPr>
        <w:t xml:space="preserve"> огневой подогреватель и секцию топливоподачи</w:t>
      </w:r>
      <w:r w:rsidR="00C90301" w:rsidRPr="00DB3EE7">
        <w:rPr>
          <w:rFonts w:ascii="Times New Roman" w:hAnsi="Times New Roman" w:cs="Times New Roman"/>
          <w:sz w:val="28"/>
          <w:szCs w:val="28"/>
        </w:rPr>
        <w:t xml:space="preserve"> 3</w:t>
      </w:r>
      <w:r w:rsidRPr="00DB3EE7">
        <w:rPr>
          <w:rFonts w:ascii="Times New Roman" w:hAnsi="Times New Roman" w:cs="Times New Roman"/>
          <w:sz w:val="28"/>
          <w:szCs w:val="28"/>
        </w:rPr>
        <w:t xml:space="preserve">. Высокая температура воздушного потока обеспечивает самовоспламенение </w:t>
      </w:r>
      <w:r w:rsidR="00C90301" w:rsidRPr="00DB3EE7">
        <w:rPr>
          <w:rFonts w:ascii="Times New Roman" w:hAnsi="Times New Roman" w:cs="Times New Roman"/>
          <w:sz w:val="28"/>
          <w:szCs w:val="28"/>
        </w:rPr>
        <w:t xml:space="preserve">углеводородного </w:t>
      </w:r>
      <w:r w:rsidRPr="00DB3EE7">
        <w:rPr>
          <w:rFonts w:ascii="Times New Roman" w:hAnsi="Times New Roman" w:cs="Times New Roman"/>
          <w:sz w:val="28"/>
          <w:szCs w:val="28"/>
        </w:rPr>
        <w:t>горючего, подаваемого через секци</w:t>
      </w:r>
      <w:r w:rsidR="00C90301" w:rsidRPr="00DB3EE7">
        <w:rPr>
          <w:rFonts w:ascii="Times New Roman" w:hAnsi="Times New Roman" w:cs="Times New Roman"/>
          <w:sz w:val="28"/>
          <w:szCs w:val="28"/>
        </w:rPr>
        <w:t>ю</w:t>
      </w:r>
      <w:r w:rsidRPr="00DB3EE7">
        <w:rPr>
          <w:rFonts w:ascii="Times New Roman" w:hAnsi="Times New Roman" w:cs="Times New Roman"/>
          <w:sz w:val="28"/>
          <w:szCs w:val="28"/>
        </w:rPr>
        <w:t xml:space="preserve"> топливоподачи. Полученная смесь продуктов сгорания с температурой </w:t>
      </w:r>
      <w:r w:rsidRPr="00DB3EE7">
        <w:rPr>
          <w:rFonts w:ascii="Times New Roman" w:hAnsi="Times New Roman" w:cs="Times New Roman"/>
          <w:sz w:val="28"/>
          <w:szCs w:val="28"/>
          <w:lang w:val="en-US"/>
        </w:rPr>
        <w:t>T</w:t>
      </w:r>
      <w:r w:rsidRPr="00DB3EE7">
        <w:rPr>
          <w:rFonts w:ascii="Times New Roman" w:hAnsi="Times New Roman" w:cs="Times New Roman"/>
          <w:sz w:val="28"/>
          <w:szCs w:val="28"/>
        </w:rPr>
        <w:t>=1700…2</w:t>
      </w:r>
      <w:r w:rsidR="00C90301" w:rsidRPr="00DB3EE7">
        <w:rPr>
          <w:rFonts w:ascii="Times New Roman" w:hAnsi="Times New Roman" w:cs="Times New Roman"/>
          <w:sz w:val="28"/>
          <w:szCs w:val="28"/>
        </w:rPr>
        <w:t>8</w:t>
      </w:r>
      <w:r w:rsidRPr="00DB3EE7">
        <w:rPr>
          <w:rFonts w:ascii="Times New Roman" w:hAnsi="Times New Roman" w:cs="Times New Roman"/>
          <w:sz w:val="28"/>
          <w:szCs w:val="28"/>
        </w:rPr>
        <w:t>00</w:t>
      </w:r>
      <w:proofErr w:type="gramStart"/>
      <w:r w:rsidRPr="00DB3EE7">
        <w:rPr>
          <w:rFonts w:ascii="Times New Roman" w:hAnsi="Times New Roman" w:cs="Times New Roman"/>
          <w:sz w:val="28"/>
          <w:szCs w:val="28"/>
        </w:rPr>
        <w:t xml:space="preserve"> К</w:t>
      </w:r>
      <w:proofErr w:type="gramEnd"/>
      <w:r w:rsidRPr="00DB3EE7">
        <w:rPr>
          <w:rFonts w:ascii="Times New Roman" w:hAnsi="Times New Roman" w:cs="Times New Roman"/>
          <w:sz w:val="28"/>
          <w:szCs w:val="28"/>
        </w:rPr>
        <w:t xml:space="preserve"> (в зависимости от расхода </w:t>
      </w:r>
      <w:r w:rsidR="00C90301" w:rsidRPr="00DB3EE7">
        <w:rPr>
          <w:rFonts w:ascii="Times New Roman" w:hAnsi="Times New Roman" w:cs="Times New Roman"/>
          <w:sz w:val="28"/>
          <w:szCs w:val="28"/>
        </w:rPr>
        <w:t xml:space="preserve">углеводородного </w:t>
      </w:r>
      <w:r w:rsidRPr="00DB3EE7">
        <w:rPr>
          <w:rFonts w:ascii="Times New Roman" w:hAnsi="Times New Roman" w:cs="Times New Roman"/>
          <w:sz w:val="28"/>
          <w:szCs w:val="28"/>
        </w:rPr>
        <w:t xml:space="preserve">горючего) попадает в </w:t>
      </w:r>
      <w:r w:rsidR="00C90301" w:rsidRPr="00DB3EE7">
        <w:rPr>
          <w:rFonts w:ascii="Times New Roman" w:hAnsi="Times New Roman" w:cs="Times New Roman"/>
          <w:sz w:val="28"/>
          <w:szCs w:val="28"/>
        </w:rPr>
        <w:t>секции камер</w:t>
      </w:r>
      <w:r w:rsidRPr="00DB3EE7">
        <w:rPr>
          <w:rFonts w:ascii="Times New Roman" w:hAnsi="Times New Roman" w:cs="Times New Roman"/>
          <w:sz w:val="28"/>
          <w:szCs w:val="28"/>
        </w:rPr>
        <w:t xml:space="preserve"> сгорания</w:t>
      </w:r>
      <w:r w:rsidR="0084308A" w:rsidRPr="00DB3EE7">
        <w:rPr>
          <w:rFonts w:ascii="Times New Roman" w:hAnsi="Times New Roman" w:cs="Times New Roman"/>
          <w:sz w:val="28"/>
          <w:szCs w:val="28"/>
        </w:rPr>
        <w:t xml:space="preserve"> 4, изготовленные аддитивными методами</w:t>
      </w:r>
      <w:r w:rsidR="00EC30B5">
        <w:rPr>
          <w:rFonts w:ascii="Times New Roman" w:hAnsi="Times New Roman" w:cs="Times New Roman"/>
          <w:sz w:val="28"/>
          <w:szCs w:val="28"/>
        </w:rPr>
        <w:t>,</w:t>
      </w:r>
      <w:bookmarkStart w:id="0" w:name="_GoBack"/>
      <w:bookmarkEnd w:id="0"/>
      <w:r w:rsidRPr="00DB3EE7">
        <w:rPr>
          <w:rFonts w:ascii="Times New Roman" w:hAnsi="Times New Roman" w:cs="Times New Roman"/>
          <w:sz w:val="28"/>
          <w:szCs w:val="28"/>
        </w:rPr>
        <w:t xml:space="preserve"> истекает через критический участок в атмосферу</w:t>
      </w:r>
      <w:r w:rsidR="0084308A" w:rsidRPr="00DB3EE7">
        <w:rPr>
          <w:rFonts w:ascii="Times New Roman" w:hAnsi="Times New Roman" w:cs="Times New Roman"/>
          <w:sz w:val="28"/>
          <w:szCs w:val="28"/>
        </w:rPr>
        <w:t xml:space="preserve">. </w:t>
      </w:r>
      <w:r w:rsidRPr="00DB3EE7">
        <w:rPr>
          <w:rFonts w:ascii="Times New Roman" w:hAnsi="Times New Roman" w:cs="Times New Roman"/>
          <w:sz w:val="28"/>
          <w:szCs w:val="28"/>
        </w:rPr>
        <w:t>Образцы</w:t>
      </w:r>
      <w:r w:rsidR="00C90301" w:rsidRPr="00DB3EE7">
        <w:rPr>
          <w:rFonts w:ascii="Times New Roman" w:hAnsi="Times New Roman" w:cs="Times New Roman"/>
          <w:sz w:val="28"/>
          <w:szCs w:val="28"/>
        </w:rPr>
        <w:t xml:space="preserve"> материала</w:t>
      </w:r>
      <w:r w:rsidR="00AD505A" w:rsidRPr="00DB3EE7">
        <w:rPr>
          <w:rFonts w:ascii="Times New Roman" w:hAnsi="Times New Roman" w:cs="Times New Roman"/>
          <w:sz w:val="28"/>
          <w:szCs w:val="28"/>
        </w:rPr>
        <w:t xml:space="preserve"> 5</w:t>
      </w:r>
      <w:r w:rsidR="00C90301" w:rsidRPr="00DB3EE7">
        <w:rPr>
          <w:rFonts w:ascii="Times New Roman" w:hAnsi="Times New Roman" w:cs="Times New Roman"/>
          <w:sz w:val="28"/>
          <w:szCs w:val="28"/>
        </w:rPr>
        <w:t>, устана</w:t>
      </w:r>
      <w:r w:rsidRPr="00DB3EE7">
        <w:rPr>
          <w:rFonts w:ascii="Times New Roman" w:hAnsi="Times New Roman" w:cs="Times New Roman"/>
          <w:sz w:val="28"/>
          <w:szCs w:val="28"/>
        </w:rPr>
        <w:t>вл</w:t>
      </w:r>
      <w:r w:rsidR="00C90301" w:rsidRPr="00DB3EE7">
        <w:rPr>
          <w:rFonts w:ascii="Times New Roman" w:hAnsi="Times New Roman" w:cs="Times New Roman"/>
          <w:sz w:val="28"/>
          <w:szCs w:val="28"/>
        </w:rPr>
        <w:t>иваются</w:t>
      </w:r>
      <w:r w:rsidRPr="00DB3EE7">
        <w:rPr>
          <w:rFonts w:ascii="Times New Roman" w:hAnsi="Times New Roman" w:cs="Times New Roman"/>
          <w:sz w:val="28"/>
          <w:szCs w:val="28"/>
        </w:rPr>
        <w:t xml:space="preserve"> в охлаждаемой оснастк</w:t>
      </w:r>
      <w:r w:rsidR="00C44FD0" w:rsidRPr="00DB3EE7">
        <w:rPr>
          <w:rFonts w:ascii="Times New Roman" w:hAnsi="Times New Roman" w:cs="Times New Roman"/>
          <w:sz w:val="28"/>
          <w:szCs w:val="28"/>
        </w:rPr>
        <w:t>е</w:t>
      </w:r>
      <w:r w:rsidR="00AD505A" w:rsidRPr="00DB3EE7">
        <w:rPr>
          <w:rFonts w:ascii="Times New Roman" w:hAnsi="Times New Roman" w:cs="Times New Roman"/>
          <w:sz w:val="28"/>
          <w:szCs w:val="28"/>
        </w:rPr>
        <w:t xml:space="preserve"> 6</w:t>
      </w:r>
      <w:r w:rsidRPr="00DB3EE7">
        <w:rPr>
          <w:rFonts w:ascii="Times New Roman" w:hAnsi="Times New Roman" w:cs="Times New Roman"/>
          <w:sz w:val="28"/>
          <w:szCs w:val="28"/>
        </w:rPr>
        <w:t xml:space="preserve"> </w:t>
      </w:r>
      <w:r w:rsidR="00C90301" w:rsidRPr="00DB3EE7">
        <w:rPr>
          <w:rFonts w:ascii="Times New Roman" w:hAnsi="Times New Roman" w:cs="Times New Roman"/>
          <w:sz w:val="28"/>
          <w:szCs w:val="28"/>
        </w:rPr>
        <w:t>перед критическим участко</w:t>
      </w:r>
      <w:r w:rsidR="0084308A" w:rsidRPr="00DB3EE7">
        <w:rPr>
          <w:rFonts w:ascii="Times New Roman" w:hAnsi="Times New Roman" w:cs="Times New Roman"/>
          <w:sz w:val="28"/>
          <w:szCs w:val="28"/>
        </w:rPr>
        <w:t>м</w:t>
      </w:r>
      <w:r w:rsidRPr="00DB3EE7">
        <w:rPr>
          <w:rFonts w:ascii="Times New Roman" w:hAnsi="Times New Roman" w:cs="Times New Roman"/>
          <w:sz w:val="28"/>
          <w:szCs w:val="28"/>
        </w:rPr>
        <w:t xml:space="preserve"> так, чтобы поверхность образца </w:t>
      </w:r>
      <w:r w:rsidR="00C90301" w:rsidRPr="00DB3EE7">
        <w:rPr>
          <w:rFonts w:ascii="Times New Roman" w:hAnsi="Times New Roman" w:cs="Times New Roman"/>
          <w:sz w:val="28"/>
          <w:szCs w:val="28"/>
        </w:rPr>
        <w:t>омывалась</w:t>
      </w:r>
      <w:r w:rsidRPr="00DB3EE7">
        <w:rPr>
          <w:rFonts w:ascii="Times New Roman" w:hAnsi="Times New Roman" w:cs="Times New Roman"/>
          <w:sz w:val="28"/>
          <w:szCs w:val="28"/>
        </w:rPr>
        <w:t xml:space="preserve"> </w:t>
      </w:r>
      <w:r w:rsidR="00C90301" w:rsidRPr="00DB3EE7">
        <w:rPr>
          <w:rFonts w:ascii="Times New Roman" w:hAnsi="Times New Roman" w:cs="Times New Roman"/>
          <w:sz w:val="28"/>
          <w:szCs w:val="28"/>
        </w:rPr>
        <w:t>продуктами</w:t>
      </w:r>
      <w:r w:rsidRPr="00DB3EE7">
        <w:rPr>
          <w:rFonts w:ascii="Times New Roman" w:hAnsi="Times New Roman" w:cs="Times New Roman"/>
          <w:sz w:val="28"/>
          <w:szCs w:val="28"/>
        </w:rPr>
        <w:t xml:space="preserve"> сгорания.</w:t>
      </w:r>
      <w:r w:rsidR="00AD505A" w:rsidRPr="00DB3EE7">
        <w:rPr>
          <w:rFonts w:ascii="Times New Roman" w:hAnsi="Times New Roman" w:cs="Times New Roman"/>
          <w:sz w:val="28"/>
          <w:szCs w:val="28"/>
        </w:rPr>
        <w:t xml:space="preserve"> Модельные камеры сгорания 6 фиксируются перед критической вставкой 7 предназначенной для создания требуемого давления и скорости газового потока внутри полости модельной камеры сгорания.</w:t>
      </w:r>
    </w:p>
    <w:p w:rsidR="003B3AB8" w:rsidRPr="00DB3EE7" w:rsidRDefault="0080599F" w:rsidP="00DB3EE7">
      <w:pPr>
        <w:spacing w:after="0" w:line="360" w:lineRule="auto"/>
        <w:rPr>
          <w:rFonts w:ascii="Times New Roman" w:hAnsi="Times New Roman" w:cs="Times New Roman"/>
          <w:sz w:val="28"/>
          <w:szCs w:val="28"/>
        </w:rPr>
      </w:pPr>
      <w:r w:rsidRPr="00DB3EE7">
        <w:rPr>
          <w:noProof/>
          <w:sz w:val="28"/>
          <w:szCs w:val="28"/>
          <w:lang w:eastAsia="ru-RU"/>
        </w:rPr>
        <w:drawing>
          <wp:inline distT="0" distB="0" distL="0" distR="0" wp14:anchorId="16516D72" wp14:editId="4CE07BF7">
            <wp:extent cx="3312000" cy="1500361"/>
            <wp:effectExtent l="0" t="0" r="3175" b="5080"/>
            <wp:docPr id="17" name="Рисунок 17" descr="C:\Users\Alexandr\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andr\Desktop\12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2000" cy="1500361"/>
                    </a:xfrm>
                    <a:prstGeom prst="rect">
                      <a:avLst/>
                    </a:prstGeom>
                    <a:noFill/>
                    <a:ln>
                      <a:noFill/>
                    </a:ln>
                  </pic:spPr>
                </pic:pic>
              </a:graphicData>
            </a:graphic>
          </wp:inline>
        </w:drawing>
      </w:r>
      <w:r w:rsidRPr="00DB3EE7">
        <w:rPr>
          <w:noProof/>
          <w:sz w:val="28"/>
          <w:szCs w:val="28"/>
          <w:lang w:eastAsia="ru-RU"/>
        </w:rPr>
        <w:drawing>
          <wp:inline distT="0" distB="0" distL="0" distR="0" wp14:anchorId="5B008C7E" wp14:editId="3F1AAED7">
            <wp:extent cx="2232000" cy="1486439"/>
            <wp:effectExtent l="0" t="0" r="0" b="0"/>
            <wp:docPr id="20" name="Рисунок 20" descr="C:\Users\Alexandr\Desktop\2222222222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andr\Desktop\2222222222222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32000" cy="1486439"/>
                    </a:xfrm>
                    <a:prstGeom prst="rect">
                      <a:avLst/>
                    </a:prstGeom>
                    <a:noFill/>
                    <a:ln>
                      <a:noFill/>
                    </a:ln>
                  </pic:spPr>
                </pic:pic>
              </a:graphicData>
            </a:graphic>
          </wp:inline>
        </w:drawing>
      </w:r>
    </w:p>
    <w:p w:rsidR="003B3AB8" w:rsidRPr="00F019F8" w:rsidRDefault="00902F59" w:rsidP="00F019F8">
      <w:pPr>
        <w:spacing w:after="0" w:line="276" w:lineRule="auto"/>
        <w:jc w:val="center"/>
        <w:rPr>
          <w:rFonts w:ascii="Times New Roman" w:hAnsi="Times New Roman" w:cs="Times New Roman"/>
          <w:sz w:val="24"/>
          <w:szCs w:val="28"/>
        </w:rPr>
      </w:pPr>
      <w:r w:rsidRPr="00F019F8">
        <w:rPr>
          <w:rFonts w:ascii="Times New Roman" w:hAnsi="Times New Roman" w:cs="Times New Roman"/>
          <w:sz w:val="24"/>
          <w:szCs w:val="28"/>
        </w:rPr>
        <w:t>Рис. 2</w:t>
      </w:r>
      <w:r w:rsidR="00F019F8" w:rsidRPr="00F019F8">
        <w:rPr>
          <w:rFonts w:ascii="Times New Roman" w:hAnsi="Times New Roman" w:cs="Times New Roman"/>
          <w:sz w:val="24"/>
          <w:szCs w:val="28"/>
        </w:rPr>
        <w:t xml:space="preserve"> –</w:t>
      </w:r>
      <w:r w:rsidRPr="00F019F8">
        <w:rPr>
          <w:rFonts w:ascii="Times New Roman" w:hAnsi="Times New Roman" w:cs="Times New Roman"/>
          <w:sz w:val="24"/>
          <w:szCs w:val="28"/>
        </w:rPr>
        <w:t xml:space="preserve"> Образцы, модельная камера сгорания и критическая вставка из УУКМ производства ОАО «УНИИКМ» при испытаниях на стенде НИЦ ЦИАМ</w:t>
      </w:r>
    </w:p>
    <w:p w:rsidR="00F019F8" w:rsidRDefault="00902F59" w:rsidP="00DB3EE7">
      <w:pPr>
        <w:spacing w:after="0" w:line="360" w:lineRule="auto"/>
        <w:jc w:val="both"/>
        <w:rPr>
          <w:rFonts w:ascii="Times New Roman" w:hAnsi="Times New Roman" w:cs="Times New Roman"/>
          <w:sz w:val="28"/>
          <w:szCs w:val="28"/>
        </w:rPr>
      </w:pPr>
      <w:r w:rsidRPr="00DB3EE7">
        <w:rPr>
          <w:rFonts w:ascii="Times New Roman" w:hAnsi="Times New Roman" w:cs="Times New Roman"/>
          <w:sz w:val="28"/>
          <w:szCs w:val="28"/>
        </w:rPr>
        <w:tab/>
      </w:r>
    </w:p>
    <w:p w:rsidR="00902F59" w:rsidRPr="00DB3EE7" w:rsidRDefault="00902F59" w:rsidP="00F019F8">
      <w:pPr>
        <w:spacing w:after="0" w:line="360" w:lineRule="auto"/>
        <w:ind w:firstLine="709"/>
        <w:jc w:val="both"/>
        <w:rPr>
          <w:rFonts w:ascii="Times New Roman" w:hAnsi="Times New Roman" w:cs="Times New Roman"/>
          <w:sz w:val="28"/>
          <w:szCs w:val="28"/>
        </w:rPr>
      </w:pPr>
      <w:r w:rsidRPr="00DB3EE7">
        <w:rPr>
          <w:rFonts w:ascii="Times New Roman" w:hAnsi="Times New Roman" w:cs="Times New Roman"/>
          <w:sz w:val="28"/>
          <w:szCs w:val="28"/>
        </w:rPr>
        <w:t>Проведенные</w:t>
      </w:r>
      <w:r w:rsidR="001D25E4" w:rsidRPr="00DB3EE7">
        <w:rPr>
          <w:rFonts w:ascii="Times New Roman" w:hAnsi="Times New Roman" w:cs="Times New Roman"/>
          <w:sz w:val="28"/>
          <w:szCs w:val="28"/>
        </w:rPr>
        <w:t xml:space="preserve"> согласно представленной методике</w:t>
      </w:r>
      <w:r w:rsidRPr="00DB3EE7">
        <w:rPr>
          <w:rFonts w:ascii="Times New Roman" w:hAnsi="Times New Roman" w:cs="Times New Roman"/>
          <w:sz w:val="28"/>
          <w:szCs w:val="28"/>
        </w:rPr>
        <w:t xml:space="preserve"> огневые испытания образцов из различных типов углерод-углеродных композиционных материалов и теплозащитных покрытий в диапазоне изменения полной температуры газового потока 1700…2300</w:t>
      </w:r>
      <w:proofErr w:type="gramStart"/>
      <w:r w:rsidRPr="00DB3EE7">
        <w:rPr>
          <w:rFonts w:ascii="Times New Roman" w:hAnsi="Times New Roman" w:cs="Times New Roman"/>
          <w:sz w:val="28"/>
          <w:szCs w:val="28"/>
        </w:rPr>
        <w:t> К</w:t>
      </w:r>
      <w:proofErr w:type="gramEnd"/>
      <w:r w:rsidRPr="00DB3EE7">
        <w:rPr>
          <w:rFonts w:ascii="Times New Roman" w:hAnsi="Times New Roman" w:cs="Times New Roman"/>
          <w:sz w:val="28"/>
          <w:szCs w:val="28"/>
        </w:rPr>
        <w:t xml:space="preserve"> и времени испытания 180…300 с</w:t>
      </w:r>
      <w:r w:rsidR="001D25E4" w:rsidRPr="00DB3EE7">
        <w:rPr>
          <w:rFonts w:ascii="Times New Roman" w:hAnsi="Times New Roman" w:cs="Times New Roman"/>
          <w:sz w:val="28"/>
          <w:szCs w:val="28"/>
        </w:rPr>
        <w:t xml:space="preserve"> позволили осуществить выбор типа материала</w:t>
      </w:r>
      <w:r w:rsidR="002C5E70" w:rsidRPr="00DB3EE7">
        <w:rPr>
          <w:rFonts w:ascii="Times New Roman" w:hAnsi="Times New Roman" w:cs="Times New Roman"/>
          <w:sz w:val="28"/>
          <w:szCs w:val="28"/>
        </w:rPr>
        <w:t xml:space="preserve"> и</w:t>
      </w:r>
      <w:r w:rsidR="001D25E4" w:rsidRPr="00DB3EE7">
        <w:rPr>
          <w:rFonts w:ascii="Times New Roman" w:hAnsi="Times New Roman" w:cs="Times New Roman"/>
          <w:sz w:val="28"/>
          <w:szCs w:val="28"/>
        </w:rPr>
        <w:t xml:space="preserve"> схем армирования и разработать на предприятии ОАО «УНИИКМ» технологию производства модельных камер сгорания, показавших высокую стойкость в окислительной среде </w:t>
      </w:r>
      <w:proofErr w:type="spellStart"/>
      <w:r w:rsidR="001D25E4" w:rsidRPr="00DB3EE7">
        <w:rPr>
          <w:rFonts w:ascii="Times New Roman" w:hAnsi="Times New Roman" w:cs="Times New Roman"/>
          <w:sz w:val="28"/>
          <w:szCs w:val="28"/>
        </w:rPr>
        <w:t>высокоэнтальпийного</w:t>
      </w:r>
      <w:proofErr w:type="spellEnd"/>
      <w:r w:rsidR="001D25E4" w:rsidRPr="00DB3EE7">
        <w:rPr>
          <w:rFonts w:ascii="Times New Roman" w:hAnsi="Times New Roman" w:cs="Times New Roman"/>
          <w:sz w:val="28"/>
          <w:szCs w:val="28"/>
        </w:rPr>
        <w:t xml:space="preserve"> потока и ресурс (до 1400 с для модельных камер сгорания и до 2200 </w:t>
      </w:r>
      <w:proofErr w:type="gramStart"/>
      <w:r w:rsidR="001D25E4" w:rsidRPr="00DB3EE7">
        <w:rPr>
          <w:rFonts w:ascii="Times New Roman" w:hAnsi="Times New Roman" w:cs="Times New Roman"/>
          <w:sz w:val="28"/>
          <w:szCs w:val="28"/>
        </w:rPr>
        <w:t>с</w:t>
      </w:r>
      <w:proofErr w:type="gramEnd"/>
      <w:r w:rsidR="001D25E4" w:rsidRPr="00DB3EE7">
        <w:rPr>
          <w:rFonts w:ascii="Times New Roman" w:hAnsi="Times New Roman" w:cs="Times New Roman"/>
          <w:sz w:val="28"/>
          <w:szCs w:val="28"/>
        </w:rPr>
        <w:t xml:space="preserve"> для критических вставок).</w:t>
      </w:r>
    </w:p>
    <w:p w:rsidR="0028417D" w:rsidRPr="00F019F8" w:rsidRDefault="00F019F8" w:rsidP="00F019F8">
      <w:pPr>
        <w:pStyle w:val="a6"/>
        <w:spacing w:after="0" w:line="360" w:lineRule="auto"/>
        <w:ind w:firstLine="709"/>
        <w:jc w:val="left"/>
        <w:rPr>
          <w:b/>
          <w:szCs w:val="28"/>
        </w:rPr>
      </w:pPr>
      <w:r w:rsidRPr="00F019F8">
        <w:rPr>
          <w:b/>
          <w:caps w:val="0"/>
          <w:szCs w:val="28"/>
        </w:rPr>
        <w:t>Выводы и рекомендации</w:t>
      </w:r>
    </w:p>
    <w:p w:rsidR="004C0528" w:rsidRPr="00DB3EE7" w:rsidRDefault="004C0528" w:rsidP="00F019F8">
      <w:pPr>
        <w:pStyle w:val="a3"/>
        <w:numPr>
          <w:ilvl w:val="0"/>
          <w:numId w:val="2"/>
        </w:numPr>
        <w:spacing w:after="0" w:line="360" w:lineRule="auto"/>
        <w:ind w:left="0" w:firstLine="284"/>
        <w:contextualSpacing w:val="0"/>
        <w:jc w:val="both"/>
        <w:rPr>
          <w:rFonts w:ascii="Times New Roman" w:hAnsi="Times New Roman" w:cs="Times New Roman"/>
          <w:sz w:val="28"/>
          <w:szCs w:val="28"/>
        </w:rPr>
      </w:pPr>
      <w:r w:rsidRPr="00DB3EE7">
        <w:rPr>
          <w:rFonts w:ascii="Times New Roman" w:hAnsi="Times New Roman" w:cs="Times New Roman"/>
          <w:sz w:val="28"/>
          <w:szCs w:val="28"/>
        </w:rPr>
        <w:t>С применением аддитивных технологий разработана и изготовлена экспериментальная установка, позволяющая проводить</w:t>
      </w:r>
      <w:r w:rsidR="00C44FD0" w:rsidRPr="00DB3EE7">
        <w:rPr>
          <w:rFonts w:ascii="Times New Roman" w:hAnsi="Times New Roman" w:cs="Times New Roman"/>
          <w:sz w:val="28"/>
          <w:szCs w:val="28"/>
        </w:rPr>
        <w:t xml:space="preserve"> длительные</w:t>
      </w:r>
      <w:r w:rsidRPr="00DB3EE7">
        <w:rPr>
          <w:rFonts w:ascii="Times New Roman" w:hAnsi="Times New Roman" w:cs="Times New Roman"/>
          <w:sz w:val="28"/>
          <w:szCs w:val="28"/>
        </w:rPr>
        <w:t xml:space="preserve"> автономные испытания образцов изделий из УУКМ</w:t>
      </w:r>
      <w:r w:rsidR="003D6A41" w:rsidRPr="00DB3EE7">
        <w:rPr>
          <w:rFonts w:ascii="Times New Roman" w:hAnsi="Times New Roman" w:cs="Times New Roman"/>
          <w:sz w:val="28"/>
          <w:szCs w:val="28"/>
        </w:rPr>
        <w:t xml:space="preserve"> (элементов КС, кромок ВЗУ, критических вставок и др.) при</w:t>
      </w:r>
      <w:r w:rsidR="00C44FD0" w:rsidRPr="00DB3EE7">
        <w:rPr>
          <w:rFonts w:ascii="Times New Roman" w:hAnsi="Times New Roman" w:cs="Times New Roman"/>
          <w:sz w:val="28"/>
          <w:szCs w:val="28"/>
        </w:rPr>
        <w:t xml:space="preserve"> заданных</w:t>
      </w:r>
      <w:r w:rsidR="00CB0EA1" w:rsidRPr="00DB3EE7">
        <w:rPr>
          <w:rFonts w:ascii="Times New Roman" w:hAnsi="Times New Roman" w:cs="Times New Roman"/>
          <w:sz w:val="28"/>
          <w:szCs w:val="28"/>
        </w:rPr>
        <w:t xml:space="preserve"> эксплуатационных режимах </w:t>
      </w:r>
      <w:r w:rsidR="00C44FD0" w:rsidRPr="00DB3EE7">
        <w:rPr>
          <w:rFonts w:ascii="Times New Roman" w:hAnsi="Times New Roman" w:cs="Times New Roman"/>
          <w:sz w:val="28"/>
          <w:szCs w:val="28"/>
        </w:rPr>
        <w:t xml:space="preserve">и времени работы </w:t>
      </w:r>
      <w:r w:rsidR="00CB0EA1" w:rsidRPr="00DB3EE7">
        <w:rPr>
          <w:rFonts w:ascii="Times New Roman" w:hAnsi="Times New Roman" w:cs="Times New Roman"/>
          <w:sz w:val="28"/>
          <w:szCs w:val="28"/>
        </w:rPr>
        <w:t>высокоскоростных ПВРД.</w:t>
      </w:r>
    </w:p>
    <w:p w:rsidR="0028417D" w:rsidRPr="00DB3EE7" w:rsidRDefault="003D6A41" w:rsidP="00F019F8">
      <w:pPr>
        <w:pStyle w:val="a3"/>
        <w:numPr>
          <w:ilvl w:val="0"/>
          <w:numId w:val="2"/>
        </w:numPr>
        <w:spacing w:after="0" w:line="360" w:lineRule="auto"/>
        <w:ind w:left="0" w:firstLine="284"/>
        <w:contextualSpacing w:val="0"/>
        <w:jc w:val="both"/>
        <w:rPr>
          <w:rFonts w:ascii="Times New Roman" w:hAnsi="Times New Roman" w:cs="Times New Roman"/>
          <w:sz w:val="28"/>
          <w:szCs w:val="28"/>
        </w:rPr>
      </w:pPr>
      <w:r w:rsidRPr="00DB3EE7">
        <w:rPr>
          <w:rFonts w:ascii="Times New Roman" w:hAnsi="Times New Roman" w:cs="Times New Roman"/>
          <w:sz w:val="28"/>
          <w:szCs w:val="28"/>
        </w:rPr>
        <w:t>П</w:t>
      </w:r>
      <w:r w:rsidR="00877C62" w:rsidRPr="00DB3EE7">
        <w:rPr>
          <w:rFonts w:ascii="Times New Roman" w:hAnsi="Times New Roman" w:cs="Times New Roman"/>
          <w:sz w:val="28"/>
          <w:szCs w:val="28"/>
        </w:rPr>
        <w:t>роведены серии огневых испытаний теплонапряженных элементов конструкции</w:t>
      </w:r>
      <w:r w:rsidR="00CB0EA1" w:rsidRPr="00DB3EE7">
        <w:rPr>
          <w:rFonts w:ascii="Times New Roman" w:hAnsi="Times New Roman" w:cs="Times New Roman"/>
          <w:sz w:val="28"/>
          <w:szCs w:val="28"/>
        </w:rPr>
        <w:t xml:space="preserve"> (модельных КС)</w:t>
      </w:r>
      <w:r w:rsidR="00877C62" w:rsidRPr="00DB3EE7">
        <w:rPr>
          <w:rFonts w:ascii="Times New Roman" w:hAnsi="Times New Roman" w:cs="Times New Roman"/>
          <w:sz w:val="28"/>
          <w:szCs w:val="28"/>
        </w:rPr>
        <w:t xml:space="preserve"> из </w:t>
      </w:r>
      <w:proofErr w:type="spellStart"/>
      <w:r w:rsidR="00877C62" w:rsidRPr="00DB3EE7">
        <w:rPr>
          <w:rFonts w:ascii="Times New Roman" w:hAnsi="Times New Roman" w:cs="Times New Roman"/>
          <w:sz w:val="28"/>
          <w:szCs w:val="28"/>
        </w:rPr>
        <w:t>окислительностойких</w:t>
      </w:r>
      <w:proofErr w:type="spellEnd"/>
      <w:r w:rsidR="00877C62" w:rsidRPr="00DB3EE7">
        <w:rPr>
          <w:rFonts w:ascii="Times New Roman" w:hAnsi="Times New Roman" w:cs="Times New Roman"/>
          <w:sz w:val="28"/>
          <w:szCs w:val="28"/>
        </w:rPr>
        <w:t xml:space="preserve"> композиционных материалов при варьировании </w:t>
      </w:r>
      <w:r w:rsidR="004C0528" w:rsidRPr="00DB3EE7">
        <w:rPr>
          <w:rFonts w:ascii="Times New Roman" w:hAnsi="Times New Roman" w:cs="Times New Roman"/>
          <w:sz w:val="28"/>
          <w:szCs w:val="28"/>
        </w:rPr>
        <w:t xml:space="preserve">в широком диапазоне </w:t>
      </w:r>
      <w:r w:rsidR="00877C62" w:rsidRPr="00DB3EE7">
        <w:rPr>
          <w:rFonts w:ascii="Times New Roman" w:hAnsi="Times New Roman" w:cs="Times New Roman"/>
          <w:sz w:val="28"/>
          <w:szCs w:val="28"/>
        </w:rPr>
        <w:t xml:space="preserve">полного давления </w:t>
      </w:r>
      <w:r w:rsidR="00CB0EA1" w:rsidRPr="00DB3EE7">
        <w:rPr>
          <w:rFonts w:ascii="Times New Roman" w:hAnsi="Times New Roman" w:cs="Times New Roman"/>
          <w:sz w:val="28"/>
          <w:szCs w:val="28"/>
        </w:rPr>
        <w:t>3…14,5 </w:t>
      </w:r>
      <w:r w:rsidR="008104D0" w:rsidRPr="00DB3EE7">
        <w:rPr>
          <w:rFonts w:ascii="Times New Roman" w:hAnsi="Times New Roman" w:cs="Times New Roman"/>
          <w:sz w:val="28"/>
          <w:szCs w:val="28"/>
        </w:rPr>
        <w:t>бар</w:t>
      </w:r>
      <w:r w:rsidR="004C0528" w:rsidRPr="00DB3EE7">
        <w:rPr>
          <w:rFonts w:ascii="Times New Roman" w:hAnsi="Times New Roman" w:cs="Times New Roman"/>
          <w:sz w:val="28"/>
          <w:szCs w:val="28"/>
        </w:rPr>
        <w:t xml:space="preserve"> и</w:t>
      </w:r>
      <w:r w:rsidR="00877C62" w:rsidRPr="00DB3EE7">
        <w:rPr>
          <w:rFonts w:ascii="Times New Roman" w:hAnsi="Times New Roman" w:cs="Times New Roman"/>
          <w:sz w:val="28"/>
          <w:szCs w:val="28"/>
        </w:rPr>
        <w:t xml:space="preserve"> температуры </w:t>
      </w:r>
      <w:r w:rsidR="008104D0" w:rsidRPr="00DB3EE7">
        <w:rPr>
          <w:rFonts w:ascii="Times New Roman" w:hAnsi="Times New Roman" w:cs="Times New Roman"/>
          <w:sz w:val="28"/>
          <w:szCs w:val="28"/>
        </w:rPr>
        <w:t>2000…2500</w:t>
      </w:r>
      <w:proofErr w:type="gramStart"/>
      <w:r w:rsidR="008104D0" w:rsidRPr="00DB3EE7">
        <w:rPr>
          <w:rFonts w:ascii="Times New Roman" w:hAnsi="Times New Roman" w:cs="Times New Roman"/>
          <w:sz w:val="28"/>
          <w:szCs w:val="28"/>
        </w:rPr>
        <w:t xml:space="preserve"> К</w:t>
      </w:r>
      <w:proofErr w:type="gramEnd"/>
      <w:r w:rsidR="004C0528" w:rsidRPr="00DB3EE7">
        <w:rPr>
          <w:rFonts w:ascii="Times New Roman" w:hAnsi="Times New Roman" w:cs="Times New Roman"/>
          <w:sz w:val="28"/>
          <w:szCs w:val="28"/>
        </w:rPr>
        <w:t xml:space="preserve"> </w:t>
      </w:r>
      <w:proofErr w:type="spellStart"/>
      <w:r w:rsidR="004C0528" w:rsidRPr="00DB3EE7">
        <w:rPr>
          <w:rFonts w:ascii="Times New Roman" w:hAnsi="Times New Roman" w:cs="Times New Roman"/>
          <w:sz w:val="28"/>
          <w:szCs w:val="28"/>
        </w:rPr>
        <w:t>высокоэнтальпийного</w:t>
      </w:r>
      <w:proofErr w:type="spellEnd"/>
      <w:r w:rsidR="004C0528" w:rsidRPr="00DB3EE7">
        <w:rPr>
          <w:rFonts w:ascii="Times New Roman" w:hAnsi="Times New Roman" w:cs="Times New Roman"/>
          <w:sz w:val="28"/>
          <w:szCs w:val="28"/>
        </w:rPr>
        <w:t xml:space="preserve"> </w:t>
      </w:r>
      <w:proofErr w:type="spellStart"/>
      <w:r w:rsidR="004C0528" w:rsidRPr="00DB3EE7">
        <w:rPr>
          <w:rFonts w:ascii="Times New Roman" w:hAnsi="Times New Roman" w:cs="Times New Roman"/>
          <w:sz w:val="28"/>
          <w:szCs w:val="28"/>
        </w:rPr>
        <w:t>квазивоздушного</w:t>
      </w:r>
      <w:proofErr w:type="spellEnd"/>
      <w:r w:rsidR="004C0528" w:rsidRPr="00DB3EE7">
        <w:rPr>
          <w:rFonts w:ascii="Times New Roman" w:hAnsi="Times New Roman" w:cs="Times New Roman"/>
          <w:sz w:val="28"/>
          <w:szCs w:val="28"/>
        </w:rPr>
        <w:t xml:space="preserve"> потока</w:t>
      </w:r>
      <w:r w:rsidR="00877C62" w:rsidRPr="00DB3EE7">
        <w:rPr>
          <w:rFonts w:ascii="Times New Roman" w:hAnsi="Times New Roman" w:cs="Times New Roman"/>
          <w:sz w:val="28"/>
          <w:szCs w:val="28"/>
        </w:rPr>
        <w:t xml:space="preserve"> в режиме реального времени.</w:t>
      </w:r>
    </w:p>
    <w:p w:rsidR="004C0528" w:rsidRPr="00DB3EE7" w:rsidRDefault="00806BCE" w:rsidP="00F019F8">
      <w:pPr>
        <w:pStyle w:val="a3"/>
        <w:numPr>
          <w:ilvl w:val="0"/>
          <w:numId w:val="2"/>
        </w:numPr>
        <w:spacing w:after="0" w:line="360" w:lineRule="auto"/>
        <w:ind w:left="0" w:firstLine="284"/>
        <w:contextualSpacing w:val="0"/>
        <w:jc w:val="both"/>
        <w:rPr>
          <w:rFonts w:ascii="Times New Roman" w:hAnsi="Times New Roman" w:cs="Times New Roman"/>
          <w:sz w:val="28"/>
          <w:szCs w:val="28"/>
        </w:rPr>
      </w:pPr>
      <w:r w:rsidRPr="00DB3EE7">
        <w:rPr>
          <w:rFonts w:ascii="Times New Roman" w:hAnsi="Times New Roman" w:cs="Times New Roman"/>
          <w:sz w:val="28"/>
          <w:szCs w:val="28"/>
        </w:rPr>
        <w:t>Впервые э</w:t>
      </w:r>
      <w:r w:rsidR="004C0528" w:rsidRPr="00DB3EE7">
        <w:rPr>
          <w:rFonts w:ascii="Times New Roman" w:hAnsi="Times New Roman" w:cs="Times New Roman"/>
          <w:sz w:val="28"/>
          <w:szCs w:val="28"/>
        </w:rPr>
        <w:t>кспериментально получены данные, подтверждающие работоспособность элементов проточного тракта камер ГЛА (критической вставки из УУКМ) при высоких тепловых потоках с суммарным временем работы более 2200 секунд.</w:t>
      </w:r>
    </w:p>
    <w:p w:rsidR="00281486" w:rsidRPr="00DB3EE7" w:rsidRDefault="00CB0EA1" w:rsidP="00F019F8">
      <w:pPr>
        <w:pStyle w:val="a3"/>
        <w:numPr>
          <w:ilvl w:val="0"/>
          <w:numId w:val="2"/>
        </w:numPr>
        <w:spacing w:after="0" w:line="360" w:lineRule="auto"/>
        <w:ind w:left="0" w:firstLine="284"/>
        <w:jc w:val="both"/>
        <w:rPr>
          <w:rFonts w:ascii="Times New Roman" w:hAnsi="Times New Roman" w:cs="Times New Roman"/>
          <w:sz w:val="28"/>
          <w:szCs w:val="28"/>
        </w:rPr>
      </w:pPr>
      <w:r w:rsidRPr="00DB3EE7">
        <w:rPr>
          <w:rFonts w:ascii="Times New Roman" w:hAnsi="Times New Roman" w:cs="Times New Roman"/>
          <w:sz w:val="28"/>
          <w:szCs w:val="28"/>
        </w:rPr>
        <w:t xml:space="preserve">В результате анализа экспериментальных данных по распределениям температуры на наружной поверхности стенок модельных КС из УУКМ, зарегистрированных </w:t>
      </w:r>
      <w:proofErr w:type="spellStart"/>
      <w:r w:rsidRPr="00DB3EE7">
        <w:rPr>
          <w:rFonts w:ascii="Times New Roman" w:hAnsi="Times New Roman" w:cs="Times New Roman"/>
          <w:sz w:val="28"/>
          <w:szCs w:val="28"/>
        </w:rPr>
        <w:t>тепловизором</w:t>
      </w:r>
      <w:proofErr w:type="spellEnd"/>
      <w:r w:rsidRPr="00DB3EE7">
        <w:rPr>
          <w:rFonts w:ascii="Times New Roman" w:hAnsi="Times New Roman" w:cs="Times New Roman"/>
          <w:sz w:val="28"/>
          <w:szCs w:val="28"/>
        </w:rPr>
        <w:t xml:space="preserve">, получены температуры наружной стенки </w:t>
      </w:r>
      <w:proofErr w:type="spellStart"/>
      <w:r w:rsidRPr="00DB3EE7">
        <w:rPr>
          <w:rFonts w:ascii="Times New Roman" w:hAnsi="Times New Roman" w:cs="Times New Roman"/>
          <w:sz w:val="28"/>
          <w:szCs w:val="28"/>
        </w:rPr>
        <w:t>Т</w:t>
      </w:r>
      <w:r w:rsidRPr="00DB3EE7">
        <w:rPr>
          <w:rFonts w:ascii="Times New Roman" w:hAnsi="Times New Roman" w:cs="Times New Roman"/>
          <w:sz w:val="28"/>
          <w:szCs w:val="28"/>
          <w:vertAlign w:val="subscript"/>
        </w:rPr>
        <w:t>ст.хол</w:t>
      </w:r>
      <w:proofErr w:type="spellEnd"/>
      <w:r w:rsidRPr="00DB3EE7">
        <w:rPr>
          <w:rFonts w:ascii="Times New Roman" w:hAnsi="Times New Roman" w:cs="Times New Roman"/>
          <w:sz w:val="28"/>
          <w:szCs w:val="28"/>
          <w:vertAlign w:val="subscript"/>
        </w:rPr>
        <w:t>.</w:t>
      </w:r>
      <w:r w:rsidR="00C44FD0" w:rsidRPr="00DB3EE7">
        <w:rPr>
          <w:rFonts w:ascii="Times New Roman" w:hAnsi="Times New Roman" w:cs="Times New Roman"/>
          <w:sz w:val="28"/>
          <w:szCs w:val="28"/>
        </w:rPr>
        <w:t>=</w:t>
      </w:r>
      <w:r w:rsidRPr="00DB3EE7">
        <w:rPr>
          <w:rFonts w:ascii="Times New Roman" w:hAnsi="Times New Roman" w:cs="Times New Roman"/>
          <w:sz w:val="28"/>
          <w:szCs w:val="28"/>
        </w:rPr>
        <w:t xml:space="preserve">1640…1700 К и внутренней стенки </w:t>
      </w:r>
      <w:proofErr w:type="spellStart"/>
      <w:r w:rsidRPr="00DB3EE7">
        <w:rPr>
          <w:rFonts w:ascii="Times New Roman" w:hAnsi="Times New Roman" w:cs="Times New Roman"/>
          <w:sz w:val="28"/>
          <w:szCs w:val="28"/>
        </w:rPr>
        <w:t>Т</w:t>
      </w:r>
      <w:r w:rsidRPr="00DB3EE7">
        <w:rPr>
          <w:rFonts w:ascii="Times New Roman" w:hAnsi="Times New Roman" w:cs="Times New Roman"/>
          <w:sz w:val="28"/>
          <w:szCs w:val="28"/>
          <w:vertAlign w:val="subscript"/>
        </w:rPr>
        <w:t>ст.гор</w:t>
      </w:r>
      <w:proofErr w:type="spellEnd"/>
      <w:r w:rsidRPr="00DB3EE7">
        <w:rPr>
          <w:rFonts w:ascii="Times New Roman" w:hAnsi="Times New Roman" w:cs="Times New Roman"/>
          <w:sz w:val="28"/>
          <w:szCs w:val="28"/>
          <w:vertAlign w:val="subscript"/>
        </w:rPr>
        <w:t>.</w:t>
      </w:r>
      <w:r w:rsidR="00C44FD0" w:rsidRPr="00DB3EE7">
        <w:rPr>
          <w:rFonts w:ascii="Times New Roman" w:hAnsi="Times New Roman" w:cs="Times New Roman"/>
          <w:sz w:val="28"/>
          <w:szCs w:val="28"/>
        </w:rPr>
        <w:t>=</w:t>
      </w:r>
      <w:r w:rsidRPr="00DB3EE7">
        <w:rPr>
          <w:rFonts w:ascii="Times New Roman" w:hAnsi="Times New Roman" w:cs="Times New Roman"/>
          <w:sz w:val="28"/>
          <w:szCs w:val="28"/>
        </w:rPr>
        <w:t>1970…2030</w:t>
      </w:r>
      <w:proofErr w:type="gramStart"/>
      <w:r w:rsidRPr="00DB3EE7">
        <w:rPr>
          <w:rFonts w:ascii="Times New Roman" w:hAnsi="Times New Roman" w:cs="Times New Roman"/>
          <w:sz w:val="28"/>
          <w:szCs w:val="28"/>
        </w:rPr>
        <w:t xml:space="preserve"> К</w:t>
      </w:r>
      <w:proofErr w:type="gramEnd"/>
      <w:r w:rsidRPr="00DB3EE7">
        <w:rPr>
          <w:rFonts w:ascii="Times New Roman" w:hAnsi="Times New Roman" w:cs="Times New Roman"/>
          <w:sz w:val="28"/>
          <w:szCs w:val="28"/>
        </w:rPr>
        <w:t xml:space="preserve"> при интегральной степени черноты композиционного материала ε≈0,9 и </w:t>
      </w:r>
      <w:r w:rsidR="00C44FD0" w:rsidRPr="00DB3EE7">
        <w:rPr>
          <w:rFonts w:ascii="Times New Roman" w:hAnsi="Times New Roman" w:cs="Times New Roman"/>
          <w:sz w:val="28"/>
          <w:szCs w:val="28"/>
        </w:rPr>
        <w:t>температуре газового потока Т=</w:t>
      </w:r>
      <w:r w:rsidRPr="00DB3EE7">
        <w:rPr>
          <w:rFonts w:ascii="Times New Roman" w:hAnsi="Times New Roman" w:cs="Times New Roman"/>
          <w:sz w:val="28"/>
          <w:szCs w:val="28"/>
        </w:rPr>
        <w:t>2250…2550 К.</w:t>
      </w:r>
    </w:p>
    <w:sectPr w:rsidR="00281486" w:rsidRPr="00DB3EE7" w:rsidSect="00DB3EE7">
      <w:footerReference w:type="default" r:id="rId1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148" w:rsidRDefault="00011148" w:rsidP="00394C2E">
      <w:pPr>
        <w:spacing w:after="0" w:line="240" w:lineRule="auto"/>
      </w:pPr>
      <w:r>
        <w:separator/>
      </w:r>
    </w:p>
  </w:endnote>
  <w:endnote w:type="continuationSeparator" w:id="0">
    <w:p w:rsidR="00011148" w:rsidRDefault="00011148" w:rsidP="00394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0971392"/>
      <w:docPartObj>
        <w:docPartGallery w:val="Page Numbers (Bottom of Page)"/>
        <w:docPartUnique/>
      </w:docPartObj>
    </w:sdtPr>
    <w:sdtEndPr/>
    <w:sdtContent>
      <w:p w:rsidR="00394C2E" w:rsidRDefault="00394C2E">
        <w:pPr>
          <w:pStyle w:val="a4"/>
          <w:jc w:val="center"/>
        </w:pPr>
        <w:r>
          <w:fldChar w:fldCharType="begin"/>
        </w:r>
        <w:r>
          <w:instrText>PAGE   \* MERGEFORMAT</w:instrText>
        </w:r>
        <w:r>
          <w:fldChar w:fldCharType="separate"/>
        </w:r>
        <w:r w:rsidR="00EC30B5">
          <w:rPr>
            <w:noProof/>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148" w:rsidRDefault="00011148" w:rsidP="00394C2E">
      <w:pPr>
        <w:spacing w:after="0" w:line="240" w:lineRule="auto"/>
      </w:pPr>
      <w:r>
        <w:separator/>
      </w:r>
    </w:p>
  </w:footnote>
  <w:footnote w:type="continuationSeparator" w:id="0">
    <w:p w:rsidR="00011148" w:rsidRDefault="00011148" w:rsidP="00394C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4CF6"/>
    <w:multiLevelType w:val="hybridMultilevel"/>
    <w:tmpl w:val="7714B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934037"/>
    <w:multiLevelType w:val="hybridMultilevel"/>
    <w:tmpl w:val="CC464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683A2E"/>
    <w:multiLevelType w:val="hybridMultilevel"/>
    <w:tmpl w:val="4806A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D59"/>
    <w:rsid w:val="00007EDE"/>
    <w:rsid w:val="00011148"/>
    <w:rsid w:val="00044D27"/>
    <w:rsid w:val="00067C61"/>
    <w:rsid w:val="000A4EC3"/>
    <w:rsid w:val="000F4B2D"/>
    <w:rsid w:val="00137690"/>
    <w:rsid w:val="00162209"/>
    <w:rsid w:val="00165CE7"/>
    <w:rsid w:val="00165F3D"/>
    <w:rsid w:val="001C10A2"/>
    <w:rsid w:val="001D25E4"/>
    <w:rsid w:val="00246A5A"/>
    <w:rsid w:val="00281486"/>
    <w:rsid w:val="0028417D"/>
    <w:rsid w:val="002951CD"/>
    <w:rsid w:val="002C5E70"/>
    <w:rsid w:val="00320512"/>
    <w:rsid w:val="0032300A"/>
    <w:rsid w:val="0036578A"/>
    <w:rsid w:val="003730AB"/>
    <w:rsid w:val="00394C2E"/>
    <w:rsid w:val="003A1DF8"/>
    <w:rsid w:val="003B3166"/>
    <w:rsid w:val="003B3AB8"/>
    <w:rsid w:val="003B5700"/>
    <w:rsid w:val="003C5DBE"/>
    <w:rsid w:val="003D0D35"/>
    <w:rsid w:val="003D6A41"/>
    <w:rsid w:val="003E7027"/>
    <w:rsid w:val="003F00CB"/>
    <w:rsid w:val="00410541"/>
    <w:rsid w:val="00425647"/>
    <w:rsid w:val="00430D59"/>
    <w:rsid w:val="00456EC0"/>
    <w:rsid w:val="004C0528"/>
    <w:rsid w:val="00504DD9"/>
    <w:rsid w:val="00560380"/>
    <w:rsid w:val="00597C2A"/>
    <w:rsid w:val="005D14B9"/>
    <w:rsid w:val="005D4FBE"/>
    <w:rsid w:val="0063018E"/>
    <w:rsid w:val="0066690A"/>
    <w:rsid w:val="0067698D"/>
    <w:rsid w:val="007257B2"/>
    <w:rsid w:val="007B13FD"/>
    <w:rsid w:val="007D54AE"/>
    <w:rsid w:val="0080599F"/>
    <w:rsid w:val="00806BCE"/>
    <w:rsid w:val="008104D0"/>
    <w:rsid w:val="0084308A"/>
    <w:rsid w:val="00877C62"/>
    <w:rsid w:val="008922A7"/>
    <w:rsid w:val="00894E2C"/>
    <w:rsid w:val="00902F59"/>
    <w:rsid w:val="00917E6A"/>
    <w:rsid w:val="00921754"/>
    <w:rsid w:val="00924631"/>
    <w:rsid w:val="00941939"/>
    <w:rsid w:val="00952F0E"/>
    <w:rsid w:val="009763A7"/>
    <w:rsid w:val="00984608"/>
    <w:rsid w:val="009869C1"/>
    <w:rsid w:val="009D6B42"/>
    <w:rsid w:val="00A0562F"/>
    <w:rsid w:val="00A17FD5"/>
    <w:rsid w:val="00A3316E"/>
    <w:rsid w:val="00A5274C"/>
    <w:rsid w:val="00A93E40"/>
    <w:rsid w:val="00AB4DDE"/>
    <w:rsid w:val="00AB5384"/>
    <w:rsid w:val="00AD34B6"/>
    <w:rsid w:val="00AD505A"/>
    <w:rsid w:val="00AF1A4F"/>
    <w:rsid w:val="00B3142D"/>
    <w:rsid w:val="00B32D3D"/>
    <w:rsid w:val="00BB1458"/>
    <w:rsid w:val="00C01877"/>
    <w:rsid w:val="00C123A9"/>
    <w:rsid w:val="00C44FD0"/>
    <w:rsid w:val="00C648E3"/>
    <w:rsid w:val="00C90301"/>
    <w:rsid w:val="00C9700C"/>
    <w:rsid w:val="00CB0EA1"/>
    <w:rsid w:val="00CE6A63"/>
    <w:rsid w:val="00D00B32"/>
    <w:rsid w:val="00D36DF5"/>
    <w:rsid w:val="00D978BA"/>
    <w:rsid w:val="00DB0368"/>
    <w:rsid w:val="00DB3EE7"/>
    <w:rsid w:val="00DC7233"/>
    <w:rsid w:val="00E13D9A"/>
    <w:rsid w:val="00E41B51"/>
    <w:rsid w:val="00E64724"/>
    <w:rsid w:val="00E810B5"/>
    <w:rsid w:val="00EC30B5"/>
    <w:rsid w:val="00EC72F6"/>
    <w:rsid w:val="00EE0550"/>
    <w:rsid w:val="00F019F8"/>
    <w:rsid w:val="00F341EC"/>
    <w:rsid w:val="00F947EE"/>
    <w:rsid w:val="00FF3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54AE"/>
    <w:pPr>
      <w:ind w:left="720"/>
      <w:contextualSpacing/>
    </w:pPr>
  </w:style>
  <w:style w:type="paragraph" w:styleId="a4">
    <w:name w:val="footer"/>
    <w:basedOn w:val="a"/>
    <w:link w:val="a5"/>
    <w:uiPriority w:val="99"/>
    <w:rsid w:val="00A17FD5"/>
    <w:pPr>
      <w:tabs>
        <w:tab w:val="center" w:pos="4677"/>
        <w:tab w:val="right" w:pos="9355"/>
      </w:tabs>
      <w:spacing w:after="0" w:line="360" w:lineRule="auto"/>
      <w:jc w:val="both"/>
    </w:pPr>
    <w:rPr>
      <w:rFonts w:ascii="Times New Roman" w:eastAsia="Times New Roman" w:hAnsi="Times New Roman" w:cs="Times New Roman"/>
      <w:sz w:val="28"/>
      <w:szCs w:val="24"/>
      <w:lang w:eastAsia="ru-RU"/>
    </w:rPr>
  </w:style>
  <w:style w:type="character" w:customStyle="1" w:styleId="a5">
    <w:name w:val="Нижний колонтитул Знак"/>
    <w:basedOn w:val="a0"/>
    <w:link w:val="a4"/>
    <w:uiPriority w:val="99"/>
    <w:rsid w:val="00A17FD5"/>
    <w:rPr>
      <w:rFonts w:ascii="Times New Roman" w:eastAsia="Times New Roman" w:hAnsi="Times New Roman" w:cs="Times New Roman"/>
      <w:sz w:val="28"/>
      <w:szCs w:val="24"/>
      <w:lang w:eastAsia="ru-RU"/>
    </w:rPr>
  </w:style>
  <w:style w:type="paragraph" w:styleId="a6">
    <w:name w:val="Subtitle"/>
    <w:basedOn w:val="a"/>
    <w:next w:val="a"/>
    <w:link w:val="a7"/>
    <w:uiPriority w:val="11"/>
    <w:qFormat/>
    <w:rsid w:val="00AD34B6"/>
    <w:pPr>
      <w:numPr>
        <w:ilvl w:val="1"/>
      </w:numPr>
      <w:spacing w:before="240" w:after="240" w:line="276" w:lineRule="auto"/>
      <w:jc w:val="center"/>
    </w:pPr>
    <w:rPr>
      <w:rFonts w:ascii="Times New Roman" w:eastAsiaTheme="minorEastAsia" w:hAnsi="Times New Roman"/>
      <w:caps/>
      <w:sz w:val="28"/>
    </w:rPr>
  </w:style>
  <w:style w:type="character" w:customStyle="1" w:styleId="a7">
    <w:name w:val="Подзаголовок Знак"/>
    <w:basedOn w:val="a0"/>
    <w:link w:val="a6"/>
    <w:uiPriority w:val="11"/>
    <w:rsid w:val="00AD34B6"/>
    <w:rPr>
      <w:rFonts w:ascii="Times New Roman" w:eastAsiaTheme="minorEastAsia" w:hAnsi="Times New Roman"/>
      <w:caps/>
      <w:sz w:val="28"/>
    </w:rPr>
  </w:style>
  <w:style w:type="character" w:styleId="a8">
    <w:name w:val="Hyperlink"/>
    <w:basedOn w:val="a0"/>
    <w:uiPriority w:val="99"/>
    <w:unhideWhenUsed/>
    <w:rsid w:val="00C01877"/>
    <w:rPr>
      <w:color w:val="0563C1" w:themeColor="hyperlink"/>
      <w:u w:val="single"/>
    </w:rPr>
  </w:style>
  <w:style w:type="paragraph" w:styleId="HTML">
    <w:name w:val="HTML Preformatted"/>
    <w:basedOn w:val="a"/>
    <w:link w:val="HTML0"/>
    <w:uiPriority w:val="99"/>
    <w:semiHidden/>
    <w:unhideWhenUsed/>
    <w:rsid w:val="00C01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01877"/>
    <w:rPr>
      <w:rFonts w:ascii="Courier New" w:eastAsia="Times New Roman" w:hAnsi="Courier New" w:cs="Courier New"/>
      <w:sz w:val="20"/>
      <w:szCs w:val="20"/>
      <w:lang w:eastAsia="ru-RU"/>
    </w:rPr>
  </w:style>
  <w:style w:type="paragraph" w:styleId="a9">
    <w:name w:val="header"/>
    <w:basedOn w:val="a"/>
    <w:link w:val="aa"/>
    <w:uiPriority w:val="99"/>
    <w:unhideWhenUsed/>
    <w:rsid w:val="00394C2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94C2E"/>
  </w:style>
  <w:style w:type="paragraph" w:styleId="ab">
    <w:name w:val="Balloon Text"/>
    <w:basedOn w:val="a"/>
    <w:link w:val="ac"/>
    <w:uiPriority w:val="99"/>
    <w:semiHidden/>
    <w:unhideWhenUsed/>
    <w:rsid w:val="00917E6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17E6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54AE"/>
    <w:pPr>
      <w:ind w:left="720"/>
      <w:contextualSpacing/>
    </w:pPr>
  </w:style>
  <w:style w:type="paragraph" w:styleId="a4">
    <w:name w:val="footer"/>
    <w:basedOn w:val="a"/>
    <w:link w:val="a5"/>
    <w:uiPriority w:val="99"/>
    <w:rsid w:val="00A17FD5"/>
    <w:pPr>
      <w:tabs>
        <w:tab w:val="center" w:pos="4677"/>
        <w:tab w:val="right" w:pos="9355"/>
      </w:tabs>
      <w:spacing w:after="0" w:line="360" w:lineRule="auto"/>
      <w:jc w:val="both"/>
    </w:pPr>
    <w:rPr>
      <w:rFonts w:ascii="Times New Roman" w:eastAsia="Times New Roman" w:hAnsi="Times New Roman" w:cs="Times New Roman"/>
      <w:sz w:val="28"/>
      <w:szCs w:val="24"/>
      <w:lang w:eastAsia="ru-RU"/>
    </w:rPr>
  </w:style>
  <w:style w:type="character" w:customStyle="1" w:styleId="a5">
    <w:name w:val="Нижний колонтитул Знак"/>
    <w:basedOn w:val="a0"/>
    <w:link w:val="a4"/>
    <w:uiPriority w:val="99"/>
    <w:rsid w:val="00A17FD5"/>
    <w:rPr>
      <w:rFonts w:ascii="Times New Roman" w:eastAsia="Times New Roman" w:hAnsi="Times New Roman" w:cs="Times New Roman"/>
      <w:sz w:val="28"/>
      <w:szCs w:val="24"/>
      <w:lang w:eastAsia="ru-RU"/>
    </w:rPr>
  </w:style>
  <w:style w:type="paragraph" w:styleId="a6">
    <w:name w:val="Subtitle"/>
    <w:basedOn w:val="a"/>
    <w:next w:val="a"/>
    <w:link w:val="a7"/>
    <w:uiPriority w:val="11"/>
    <w:qFormat/>
    <w:rsid w:val="00AD34B6"/>
    <w:pPr>
      <w:numPr>
        <w:ilvl w:val="1"/>
      </w:numPr>
      <w:spacing w:before="240" w:after="240" w:line="276" w:lineRule="auto"/>
      <w:jc w:val="center"/>
    </w:pPr>
    <w:rPr>
      <w:rFonts w:ascii="Times New Roman" w:eastAsiaTheme="minorEastAsia" w:hAnsi="Times New Roman"/>
      <w:caps/>
      <w:sz w:val="28"/>
    </w:rPr>
  </w:style>
  <w:style w:type="character" w:customStyle="1" w:styleId="a7">
    <w:name w:val="Подзаголовок Знак"/>
    <w:basedOn w:val="a0"/>
    <w:link w:val="a6"/>
    <w:uiPriority w:val="11"/>
    <w:rsid w:val="00AD34B6"/>
    <w:rPr>
      <w:rFonts w:ascii="Times New Roman" w:eastAsiaTheme="minorEastAsia" w:hAnsi="Times New Roman"/>
      <w:caps/>
      <w:sz w:val="28"/>
    </w:rPr>
  </w:style>
  <w:style w:type="character" w:styleId="a8">
    <w:name w:val="Hyperlink"/>
    <w:basedOn w:val="a0"/>
    <w:uiPriority w:val="99"/>
    <w:unhideWhenUsed/>
    <w:rsid w:val="00C01877"/>
    <w:rPr>
      <w:color w:val="0563C1" w:themeColor="hyperlink"/>
      <w:u w:val="single"/>
    </w:rPr>
  </w:style>
  <w:style w:type="paragraph" w:styleId="HTML">
    <w:name w:val="HTML Preformatted"/>
    <w:basedOn w:val="a"/>
    <w:link w:val="HTML0"/>
    <w:uiPriority w:val="99"/>
    <w:semiHidden/>
    <w:unhideWhenUsed/>
    <w:rsid w:val="00C01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01877"/>
    <w:rPr>
      <w:rFonts w:ascii="Courier New" w:eastAsia="Times New Roman" w:hAnsi="Courier New" w:cs="Courier New"/>
      <w:sz w:val="20"/>
      <w:szCs w:val="20"/>
      <w:lang w:eastAsia="ru-RU"/>
    </w:rPr>
  </w:style>
  <w:style w:type="paragraph" w:styleId="a9">
    <w:name w:val="header"/>
    <w:basedOn w:val="a"/>
    <w:link w:val="aa"/>
    <w:uiPriority w:val="99"/>
    <w:unhideWhenUsed/>
    <w:rsid w:val="00394C2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94C2E"/>
  </w:style>
  <w:style w:type="paragraph" w:styleId="ab">
    <w:name w:val="Balloon Text"/>
    <w:basedOn w:val="a"/>
    <w:link w:val="ac"/>
    <w:uiPriority w:val="99"/>
    <w:semiHidden/>
    <w:unhideWhenUsed/>
    <w:rsid w:val="00917E6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17E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32466">
      <w:bodyDiv w:val="1"/>
      <w:marLeft w:val="0"/>
      <w:marRight w:val="0"/>
      <w:marTop w:val="0"/>
      <w:marBottom w:val="0"/>
      <w:divBdr>
        <w:top w:val="none" w:sz="0" w:space="0" w:color="auto"/>
        <w:left w:val="none" w:sz="0" w:space="0" w:color="auto"/>
        <w:bottom w:val="none" w:sz="0" w:space="0" w:color="auto"/>
        <w:right w:val="none" w:sz="0" w:space="0" w:color="auto"/>
      </w:divBdr>
    </w:div>
    <w:div w:id="896938243">
      <w:bodyDiv w:val="1"/>
      <w:marLeft w:val="0"/>
      <w:marRight w:val="0"/>
      <w:marTop w:val="0"/>
      <w:marBottom w:val="0"/>
      <w:divBdr>
        <w:top w:val="none" w:sz="0" w:space="0" w:color="auto"/>
        <w:left w:val="none" w:sz="0" w:space="0" w:color="auto"/>
        <w:bottom w:val="none" w:sz="0" w:space="0" w:color="auto"/>
        <w:right w:val="none" w:sz="0" w:space="0" w:color="auto"/>
      </w:divBdr>
    </w:div>
    <w:div w:id="969554591">
      <w:bodyDiv w:val="1"/>
      <w:marLeft w:val="0"/>
      <w:marRight w:val="0"/>
      <w:marTop w:val="0"/>
      <w:marBottom w:val="0"/>
      <w:divBdr>
        <w:top w:val="none" w:sz="0" w:space="0" w:color="auto"/>
        <w:left w:val="none" w:sz="0" w:space="0" w:color="auto"/>
        <w:bottom w:val="none" w:sz="0" w:space="0" w:color="auto"/>
        <w:right w:val="none" w:sz="0" w:space="0" w:color="auto"/>
      </w:divBdr>
    </w:div>
    <w:div w:id="1278491965">
      <w:bodyDiv w:val="1"/>
      <w:marLeft w:val="0"/>
      <w:marRight w:val="0"/>
      <w:marTop w:val="0"/>
      <w:marBottom w:val="0"/>
      <w:divBdr>
        <w:top w:val="none" w:sz="0" w:space="0" w:color="auto"/>
        <w:left w:val="none" w:sz="0" w:space="0" w:color="auto"/>
        <w:bottom w:val="none" w:sz="0" w:space="0" w:color="auto"/>
        <w:right w:val="none" w:sz="0" w:space="0" w:color="auto"/>
      </w:divBdr>
    </w:div>
    <w:div w:id="2007634928">
      <w:bodyDiv w:val="1"/>
      <w:marLeft w:val="0"/>
      <w:marRight w:val="0"/>
      <w:marTop w:val="0"/>
      <w:marBottom w:val="0"/>
      <w:divBdr>
        <w:top w:val="none" w:sz="0" w:space="0" w:color="auto"/>
        <w:left w:val="none" w:sz="0" w:space="0" w:color="auto"/>
        <w:bottom w:val="none" w:sz="0" w:space="0" w:color="auto"/>
        <w:right w:val="none" w:sz="0" w:space="0" w:color="auto"/>
      </w:divBdr>
    </w:div>
    <w:div w:id="21092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ov@rtc.ciam.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lex012@ciam.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1434</Words>
  <Characters>8175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dc:creator>
  <cp:lastModifiedBy>Маргарита Сергеевна Закржевская</cp:lastModifiedBy>
  <cp:revision>9</cp:revision>
  <cp:lastPrinted>2017-03-24T11:51:00Z</cp:lastPrinted>
  <dcterms:created xsi:type="dcterms:W3CDTF">2017-03-29T06:14:00Z</dcterms:created>
  <dcterms:modified xsi:type="dcterms:W3CDTF">2017-04-13T06:54:00Z</dcterms:modified>
</cp:coreProperties>
</file>